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AC42B5" w14:textId="77777777" w:rsidR="0058508A" w:rsidRDefault="0058508A">
      <w:pPr>
        <w:pBdr>
          <w:top w:val="nil"/>
          <w:left w:val="nil"/>
          <w:bottom w:val="nil"/>
          <w:right w:val="nil"/>
          <w:between w:val="nil"/>
        </w:pBdr>
        <w:tabs>
          <w:tab w:val="left" w:pos="6379"/>
        </w:tabs>
        <w:spacing w:before="20" w:after="0" w:line="240" w:lineRule="auto"/>
        <w:ind w:left="0" w:hanging="2"/>
        <w:rPr>
          <w:b/>
          <w:color w:val="000000"/>
          <w:sz w:val="24"/>
          <w:szCs w:val="24"/>
        </w:rPr>
      </w:pPr>
    </w:p>
    <w:p w14:paraId="1E880461"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31CC2EB" w14:textId="77777777"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051C6F">
        <w:rPr>
          <w:b/>
          <w:sz w:val="24"/>
          <w:szCs w:val="24"/>
        </w:rPr>
        <w:t>3</w:t>
      </w:r>
      <w:r w:rsidR="00051C6F" w:rsidRPr="00051C6F">
        <w:rPr>
          <w:b/>
          <w:sz w:val="24"/>
          <w:szCs w:val="24"/>
          <w:vertAlign w:val="superscript"/>
        </w:rPr>
        <w:t>rd</w:t>
      </w:r>
      <w:r w:rsidR="00051C6F">
        <w:rPr>
          <w:b/>
          <w:sz w:val="24"/>
          <w:szCs w:val="24"/>
        </w:rPr>
        <w:t xml:space="preserve"> Dec. </w:t>
      </w:r>
      <w:r>
        <w:rPr>
          <w:b/>
          <w:sz w:val="24"/>
          <w:szCs w:val="24"/>
        </w:rPr>
        <w:t>2020)</w:t>
      </w:r>
    </w:p>
    <w:p w14:paraId="616EAEB9" w14:textId="35B98822"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r>
      <w:r w:rsidR="006D7532">
        <w:rPr>
          <w:b/>
          <w:sz w:val="24"/>
          <w:szCs w:val="24"/>
        </w:rPr>
        <w:t>Approval</w:t>
      </w:r>
      <w:r>
        <w:rPr>
          <w:b/>
          <w:sz w:val="24"/>
          <w:szCs w:val="24"/>
        </w:rPr>
        <w:t xml:space="preserve"> </w:t>
      </w:r>
    </w:p>
    <w:p w14:paraId="6E31EAFC" w14:textId="25DBDC67"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6D7532">
        <w:rPr>
          <w:b/>
          <w:sz w:val="24"/>
          <w:szCs w:val="24"/>
        </w:rPr>
        <w:t>5.1</w:t>
      </w:r>
    </w:p>
    <w:p w14:paraId="0C10C873" w14:textId="77777777" w:rsidR="0058508A" w:rsidRDefault="0058508A">
      <w:pPr>
        <w:pBdr>
          <w:top w:val="single" w:sz="12" w:space="1" w:color="000000"/>
        </w:pBdr>
        <w:tabs>
          <w:tab w:val="left" w:pos="6379"/>
        </w:tabs>
        <w:spacing w:after="0"/>
        <w:ind w:left="0" w:hanging="2"/>
        <w:rPr>
          <w:sz w:val="20"/>
          <w:szCs w:val="20"/>
        </w:rPr>
      </w:pPr>
    </w:p>
    <w:p w14:paraId="7AE6A3D6" w14:textId="77777777" w:rsidR="0058508A" w:rsidRDefault="00A23F6F">
      <w:pPr>
        <w:pStyle w:val="Titre3"/>
        <w:tabs>
          <w:tab w:val="left" w:pos="6379"/>
        </w:tabs>
        <w:ind w:left="1" w:hanging="3"/>
      </w:pPr>
      <w:r>
        <w:t>MBS SWG ad-hoc conference call</w:t>
      </w:r>
    </w:p>
    <w:p w14:paraId="7D28548E" w14:textId="77777777" w:rsidR="0058508A" w:rsidRDefault="00A23F6F">
      <w:pPr>
        <w:pStyle w:val="Titre2"/>
        <w:ind w:left="0" w:hanging="2"/>
      </w:pPr>
      <w:bookmarkStart w:id="1" w:name="_heading=h.ttuo2fdcurz" w:colFirst="0" w:colLast="0"/>
      <w:bookmarkEnd w:id="1"/>
      <w:r>
        <w:t xml:space="preserve">1. Approval of Agenda and </w:t>
      </w:r>
      <w:proofErr w:type="spellStart"/>
      <w:r>
        <w:t>Tdoc</w:t>
      </w:r>
      <w:proofErr w:type="spellEnd"/>
      <w:r>
        <w:t xml:space="preserve"> allocation</w:t>
      </w:r>
    </w:p>
    <w:p w14:paraId="0F40C9B2" w14:textId="77777777" w:rsidR="0058508A" w:rsidRDefault="0058508A">
      <w:pPr>
        <w:pBdr>
          <w:top w:val="nil"/>
          <w:left w:val="nil"/>
          <w:bottom w:val="nil"/>
          <w:right w:val="nil"/>
          <w:between w:val="nil"/>
        </w:pBdr>
        <w:spacing w:line="240" w:lineRule="auto"/>
        <w:ind w:left="0" w:hanging="2"/>
        <w:jc w:val="both"/>
        <w:rPr>
          <w:color w:val="000000"/>
          <w:sz w:val="20"/>
          <w:szCs w:val="20"/>
        </w:rPr>
      </w:pPr>
    </w:p>
    <w:p w14:paraId="438659C0" w14:textId="77777777" w:rsidR="0058508A" w:rsidRDefault="00A23F6F">
      <w:pPr>
        <w:ind w:left="0" w:hanging="2"/>
      </w:pPr>
      <w:bookmarkStart w:id="2" w:name="_heading=h.30j0zll" w:colFirst="0" w:colLast="0"/>
      <w:bookmarkEnd w:id="2"/>
      <w:r>
        <w:t>As agreed at SA4#11</w:t>
      </w:r>
      <w:r w:rsidR="00051C6F">
        <w:t>1</w:t>
      </w:r>
      <w:r>
        <w:t>-e</w:t>
      </w:r>
    </w:p>
    <w:p w14:paraId="142DFB69" w14:textId="77777777" w:rsidR="0058508A" w:rsidRDefault="00A23F6F">
      <w:pPr>
        <w:ind w:left="0" w:hanging="2"/>
      </w:pPr>
      <w:r>
        <w:t> </w:t>
      </w:r>
    </w:p>
    <w:tbl>
      <w:tblPr>
        <w:tblW w:w="9810" w:type="dxa"/>
        <w:tblInd w:w="108" w:type="dxa"/>
        <w:tblCellMar>
          <w:left w:w="0" w:type="dxa"/>
          <w:right w:w="0" w:type="dxa"/>
        </w:tblCellMar>
        <w:tblLook w:val="04A0" w:firstRow="1" w:lastRow="0" w:firstColumn="1" w:lastColumn="0" w:noHBand="0" w:noVBand="1"/>
      </w:tblPr>
      <w:tblGrid>
        <w:gridCol w:w="2250"/>
        <w:gridCol w:w="7560"/>
      </w:tblGrid>
      <w:tr w:rsidR="00051C6F" w14:paraId="21E3A8DE" w14:textId="77777777" w:rsidTr="00051C6F">
        <w:tc>
          <w:tcPr>
            <w:tcW w:w="2250"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4312AAC2" w14:textId="77777777" w:rsidR="00051C6F" w:rsidRPr="00051C6F" w:rsidRDefault="00051C6F">
            <w:pPr>
              <w:pStyle w:val="Heading0"/>
              <w:spacing w:before="60" w:after="60" w:line="240" w:lineRule="auto"/>
              <w:ind w:left="5" w:hanging="7"/>
              <w:rPr>
                <w:color w:val="000000"/>
                <w:lang w:val="fr-FR"/>
              </w:rPr>
            </w:pPr>
            <w:r w:rsidRPr="00051C6F">
              <w:rPr>
                <w:color w:val="000000"/>
                <w:lang w:val="fr-FR"/>
              </w:rPr>
              <w:t xml:space="preserve">3GPP SA4 MBS SWG </w:t>
            </w:r>
            <w:proofErr w:type="spellStart"/>
            <w:r w:rsidRPr="00051C6F">
              <w:rPr>
                <w:color w:val="000000"/>
                <w:lang w:val="fr-FR"/>
              </w:rPr>
              <w:t>Telco</w:t>
            </w:r>
            <w:proofErr w:type="spellEnd"/>
            <w:r w:rsidRPr="00051C6F">
              <w:rPr>
                <w:color w:val="000000"/>
                <w:lang w:val="fr-FR"/>
              </w:rPr>
              <w:t xml:space="preserve"> (</w:t>
            </w:r>
            <w:proofErr w:type="spellStart"/>
            <w:r w:rsidRPr="00051C6F">
              <w:rPr>
                <w:color w:val="000000"/>
                <w:lang w:val="fr-FR"/>
              </w:rPr>
              <w:t>Dec</w:t>
            </w:r>
            <w:proofErr w:type="spellEnd"/>
            <w:r w:rsidRPr="00051C6F">
              <w:rPr>
                <w:color w:val="000000"/>
                <w:lang w:val="fr-FR"/>
              </w:rPr>
              <w:t xml:space="preserve"> 03, 2020, </w:t>
            </w:r>
            <w:proofErr w:type="gramStart"/>
            <w:r w:rsidRPr="00051C6F">
              <w:rPr>
                <w:color w:val="000000"/>
                <w:lang w:val="fr-FR"/>
              </w:rPr>
              <w:t>16:</w:t>
            </w:r>
            <w:proofErr w:type="gramEnd"/>
            <w:r w:rsidRPr="00051C6F">
              <w:rPr>
                <w:color w:val="000000"/>
                <w:lang w:val="fr-FR"/>
              </w:rPr>
              <w:t xml:space="preserve">00 – 18:00 CET, Host Qualcomm) </w:t>
            </w:r>
          </w:p>
        </w:tc>
        <w:tc>
          <w:tcPr>
            <w:tcW w:w="7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2DB67C" w14:textId="77777777" w:rsidR="00051C6F" w:rsidRDefault="00051C6F" w:rsidP="00051C6F">
            <w:pPr>
              <w:pStyle w:val="Heading0"/>
              <w:widowControl/>
              <w:numPr>
                <w:ilvl w:val="0"/>
                <w:numId w:val="5"/>
              </w:numPr>
              <w:spacing w:before="60" w:after="60" w:line="240" w:lineRule="auto"/>
              <w:ind w:left="5" w:hanging="7"/>
              <w:rPr>
                <w:b w:val="0"/>
                <w:szCs w:val="22"/>
              </w:rPr>
            </w:pPr>
            <w:r>
              <w:rPr>
                <w:b w:val="0"/>
                <w:bCs/>
              </w:rPr>
              <w:t>Maintenance (a little bit)</w:t>
            </w:r>
          </w:p>
          <w:p w14:paraId="7ABE7CFF" w14:textId="77777777" w:rsidR="00051C6F" w:rsidRDefault="00051C6F" w:rsidP="00051C6F">
            <w:pPr>
              <w:pStyle w:val="Heading0"/>
              <w:widowControl/>
              <w:numPr>
                <w:ilvl w:val="0"/>
                <w:numId w:val="5"/>
              </w:numPr>
              <w:spacing w:before="60" w:after="60" w:line="240" w:lineRule="auto"/>
              <w:ind w:left="5" w:hanging="7"/>
              <w:rPr>
                <w:b w:val="0"/>
                <w:bCs/>
                <w:sz w:val="20"/>
              </w:rPr>
            </w:pPr>
            <w:r>
              <w:rPr>
                <w:b w:val="0"/>
                <w:bCs/>
              </w:rPr>
              <w:t>FS_5GMS_Multicast</w:t>
            </w:r>
          </w:p>
          <w:p w14:paraId="78CE4D8D" w14:textId="77777777" w:rsidR="00051C6F" w:rsidRDefault="00051C6F" w:rsidP="00051C6F">
            <w:pPr>
              <w:pStyle w:val="Heading0"/>
              <w:widowControl/>
              <w:numPr>
                <w:ilvl w:val="0"/>
                <w:numId w:val="5"/>
              </w:numPr>
              <w:spacing w:before="60" w:after="60" w:line="240" w:lineRule="auto"/>
              <w:ind w:left="5" w:hanging="7"/>
              <w:rPr>
                <w:b w:val="0"/>
                <w:bCs/>
              </w:rPr>
            </w:pPr>
            <w:r>
              <w:rPr>
                <w:b w:val="0"/>
                <w:bCs/>
              </w:rPr>
              <w:t>FS_EMSA</w:t>
            </w:r>
          </w:p>
          <w:p w14:paraId="1D821170" w14:textId="77777777" w:rsidR="00051C6F" w:rsidRDefault="00051C6F" w:rsidP="00051C6F">
            <w:pPr>
              <w:pStyle w:val="Heading0"/>
              <w:widowControl/>
              <w:numPr>
                <w:ilvl w:val="0"/>
                <w:numId w:val="5"/>
              </w:numPr>
              <w:spacing w:before="60" w:after="60" w:line="240" w:lineRule="auto"/>
              <w:ind w:left="5" w:hanging="7"/>
              <w:rPr>
                <w:b w:val="0"/>
                <w:bCs/>
                <w:color w:val="000000"/>
              </w:rPr>
            </w:pPr>
            <w:r>
              <w:rPr>
                <w:b w:val="0"/>
                <w:bCs/>
                <w:color w:val="000000"/>
              </w:rPr>
              <w:t>Submission deadline Dec 01, 23:59 CET.</w:t>
            </w:r>
          </w:p>
        </w:tc>
      </w:tr>
    </w:tbl>
    <w:p w14:paraId="35D20273" w14:textId="77777777" w:rsidR="00051C6F" w:rsidRDefault="00051C6F" w:rsidP="00051C6F">
      <w:pPr>
        <w:ind w:left="0" w:hanging="2"/>
        <w:rPr>
          <w:rFonts w:ascii="Calibri" w:eastAsiaTheme="minorHAnsi" w:hAnsi="Calibri" w:cs="Calibri"/>
        </w:rPr>
      </w:pPr>
    </w:p>
    <w:p w14:paraId="54B4B949" w14:textId="77777777" w:rsidR="00051C6F" w:rsidRDefault="00051C6F" w:rsidP="00051C6F">
      <w:pPr>
        <w:ind w:left="0" w:hanging="2"/>
      </w:pPr>
      <w:r>
        <w:t>Mr. Frédéric Gabin (Dolby, MBS SWG Chair of SA4) opens the session on December 03, 2020 at 16:00 CET. Mr. Thomas Stockhammer (Qualcomm) and Mr. Imed Bouazizi (Qualcomm) are assigned as scribe.</w:t>
      </w:r>
    </w:p>
    <w:p w14:paraId="3435189C" w14:textId="77777777" w:rsidR="00051C6F" w:rsidRDefault="00051C6F" w:rsidP="00051C6F">
      <w:pPr>
        <w:ind w:left="0" w:hanging="2"/>
      </w:pPr>
    </w:p>
    <w:p w14:paraId="73FDF282" w14:textId="77777777" w:rsidR="00051C6F" w:rsidRDefault="00051C6F" w:rsidP="00051C6F">
      <w:pPr>
        <w:ind w:left="0" w:hanging="2"/>
      </w:pPr>
      <w:r>
        <w:t xml:space="preserve">The minutes are shared online: </w:t>
      </w:r>
      <w:hyperlink r:id="rId8" w:history="1">
        <w:r w:rsidR="00E474AF" w:rsidRPr="00CC5EB0">
          <w:rPr>
            <w:rStyle w:val="Lienhypertexte"/>
            <w:rFonts w:eastAsia="Arial"/>
            <w:kern w:val="0"/>
            <w:lang w:eastAsia="en-US"/>
          </w:rPr>
          <w:t>https://docs.google.com/document/d/1vtCFavvELWGDnv7VBN7GC42HIZfZu23shHqvVSCU1V4/edit?usp=sharing</w:t>
        </w:r>
      </w:hyperlink>
      <w:r w:rsidR="00E474AF">
        <w:t xml:space="preserve"> </w:t>
      </w:r>
    </w:p>
    <w:p w14:paraId="704D5D42" w14:textId="77777777" w:rsidR="00051C6F" w:rsidRDefault="00051C6F" w:rsidP="00051C6F">
      <w:pPr>
        <w:spacing w:before="120"/>
        <w:ind w:left="0" w:hanging="2"/>
      </w:pPr>
      <w:r>
        <w:t>The following documents were registered:</w:t>
      </w:r>
    </w:p>
    <w:tbl>
      <w:tblPr>
        <w:tblW w:w="909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35"/>
        <w:gridCol w:w="1575"/>
        <w:gridCol w:w="1485"/>
        <w:gridCol w:w="1350"/>
      </w:tblGrid>
      <w:tr w:rsidR="00051C6F" w14:paraId="0F88DC56" w14:textId="77777777"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2FFACE1" w14:textId="77777777" w:rsidR="00051C6F" w:rsidRDefault="00C6237A" w:rsidP="0009355B">
            <w:pPr>
              <w:spacing w:before="240"/>
              <w:ind w:left="0" w:hanging="2"/>
              <w:rPr>
                <w:b/>
                <w:color w:val="0000FF"/>
                <w:sz w:val="16"/>
                <w:szCs w:val="16"/>
                <w:u w:val="single"/>
              </w:rPr>
            </w:pPr>
            <w:hyperlink r:id="rId9" w:history="1">
              <w:r w:rsidR="00051C6F">
                <w:rPr>
                  <w:rStyle w:val="Lienhypertexte"/>
                  <w:b/>
                  <w:sz w:val="16"/>
                  <w:szCs w:val="16"/>
                </w:rPr>
                <w:t>S4aI201090</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14:paraId="05980FFB" w14:textId="77777777" w:rsidR="00051C6F" w:rsidRDefault="00051C6F" w:rsidP="0009355B">
            <w:pPr>
              <w:spacing w:before="240"/>
              <w:ind w:left="0" w:hanging="2"/>
              <w:rPr>
                <w:sz w:val="16"/>
                <w:szCs w:val="16"/>
              </w:rPr>
            </w:pPr>
            <w:proofErr w:type="spellStart"/>
            <w:r>
              <w:rPr>
                <w:sz w:val="16"/>
                <w:szCs w:val="16"/>
              </w:rPr>
              <w:t>pCR</w:t>
            </w:r>
            <w:proofErr w:type="spellEnd"/>
            <w:r>
              <w:rPr>
                <w:sz w:val="16"/>
                <w:szCs w:val="16"/>
              </w:rPr>
              <w:t xml:space="preserve"> TR 26.802 - Key issues multicast distribution in private network</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35A9B44D" w14:textId="77777777" w:rsidR="00051C6F" w:rsidRPr="00647A23" w:rsidRDefault="00051C6F" w:rsidP="0009355B">
            <w:pPr>
              <w:spacing w:before="240"/>
              <w:ind w:left="0" w:hanging="2"/>
              <w:rPr>
                <w:sz w:val="16"/>
                <w:szCs w:val="16"/>
                <w:lang w:val="fr-FR"/>
              </w:rPr>
            </w:pPr>
            <w:r w:rsidRPr="00647A23">
              <w:rPr>
                <w:sz w:val="16"/>
                <w:szCs w:val="16"/>
                <w:lang w:val="fr-FR"/>
              </w:rPr>
              <w:t>Sony Europe B.V., TELUS</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4A76B694" w14:textId="77777777" w:rsidR="00051C6F" w:rsidRDefault="00051C6F" w:rsidP="0009355B">
            <w:pPr>
              <w:spacing w:before="240"/>
              <w:ind w:left="0" w:hanging="2"/>
              <w:rPr>
                <w:sz w:val="16"/>
                <w:szCs w:val="16"/>
              </w:rPr>
            </w:pPr>
            <w:r>
              <w:rPr>
                <w:sz w:val="16"/>
                <w:szCs w:val="16"/>
              </w:rPr>
              <w:t>Paul Szucs</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14:paraId="474725FB" w14:textId="77777777" w:rsidR="00051C6F" w:rsidRDefault="00051C6F" w:rsidP="0009355B">
            <w:pPr>
              <w:spacing w:before="240"/>
              <w:ind w:left="0" w:hanging="2"/>
              <w:rPr>
                <w:sz w:val="16"/>
                <w:szCs w:val="16"/>
              </w:rPr>
            </w:pPr>
            <w:r>
              <w:rPr>
                <w:sz w:val="16"/>
                <w:szCs w:val="16"/>
              </w:rPr>
              <w:t>4.2</w:t>
            </w:r>
          </w:p>
        </w:tc>
      </w:tr>
      <w:tr w:rsidR="00051C6F" w14:paraId="3F2F78E3" w14:textId="77777777" w:rsidTr="0009355B">
        <w:trPr>
          <w:trHeight w:val="84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0799408" w14:textId="77777777" w:rsidR="00051C6F" w:rsidRDefault="00C6237A" w:rsidP="0009355B">
            <w:pPr>
              <w:spacing w:before="240"/>
              <w:ind w:left="0" w:hanging="2"/>
              <w:rPr>
                <w:b/>
                <w:color w:val="0000FF"/>
                <w:sz w:val="16"/>
                <w:szCs w:val="16"/>
                <w:u w:val="single"/>
              </w:rPr>
            </w:pPr>
            <w:hyperlink r:id="rId10" w:history="1">
              <w:r w:rsidR="00051C6F">
                <w:rPr>
                  <w:rStyle w:val="Lienhypertexte"/>
                  <w:b/>
                  <w:sz w:val="16"/>
                  <w:szCs w:val="16"/>
                </w:rPr>
                <w:t>S4aI201093</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14:paraId="2330A0A5" w14:textId="77777777" w:rsidR="00051C6F" w:rsidRDefault="00051C6F" w:rsidP="0009355B">
            <w:pPr>
              <w:spacing w:before="240"/>
              <w:ind w:left="0" w:hanging="2"/>
              <w:rPr>
                <w:sz w:val="16"/>
                <w:szCs w:val="16"/>
              </w:rPr>
            </w:pPr>
            <w:r>
              <w:rPr>
                <w:sz w:val="16"/>
                <w:szCs w:val="16"/>
              </w:rPr>
              <w:t>[FS_5GMS_Multicast] Key issue MABR</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1B8F9417" w14:textId="77777777" w:rsidR="00051C6F" w:rsidRDefault="00051C6F" w:rsidP="0009355B">
            <w:pPr>
              <w:spacing w:before="240"/>
              <w:ind w:left="0" w:hanging="2"/>
              <w:rPr>
                <w:sz w:val="16"/>
                <w:szCs w:val="16"/>
              </w:rPr>
            </w:pPr>
            <w:r>
              <w:rPr>
                <w:sz w:val="16"/>
                <w:szCs w:val="16"/>
              </w:rPr>
              <w:t>TELUS, BBC</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6E30E808" w14:textId="77777777" w:rsidR="00051C6F" w:rsidRDefault="00051C6F" w:rsidP="0009355B">
            <w:pPr>
              <w:spacing w:before="240"/>
              <w:ind w:left="0" w:hanging="2"/>
              <w:rPr>
                <w:sz w:val="16"/>
                <w:szCs w:val="16"/>
              </w:rPr>
            </w:pPr>
            <w:r>
              <w:rPr>
                <w:sz w:val="16"/>
                <w:szCs w:val="16"/>
              </w:rPr>
              <w:t>PENG TAN</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14:paraId="65426527" w14:textId="77777777" w:rsidR="00051C6F" w:rsidRDefault="00051C6F" w:rsidP="0009355B">
            <w:pPr>
              <w:spacing w:before="240"/>
              <w:ind w:left="0" w:hanging="2"/>
              <w:rPr>
                <w:sz w:val="16"/>
                <w:szCs w:val="16"/>
              </w:rPr>
            </w:pPr>
            <w:r>
              <w:rPr>
                <w:sz w:val="16"/>
                <w:szCs w:val="16"/>
              </w:rPr>
              <w:t>4.2</w:t>
            </w:r>
          </w:p>
        </w:tc>
      </w:tr>
      <w:tr w:rsidR="00051C6F" w14:paraId="439A808B" w14:textId="77777777"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B3D6FA3" w14:textId="77777777" w:rsidR="00051C6F" w:rsidRDefault="00C6237A" w:rsidP="0009355B">
            <w:pPr>
              <w:spacing w:before="240"/>
              <w:ind w:left="0" w:hanging="2"/>
              <w:rPr>
                <w:b/>
                <w:color w:val="0000FF"/>
                <w:sz w:val="16"/>
                <w:szCs w:val="16"/>
                <w:u w:val="single"/>
              </w:rPr>
            </w:pPr>
            <w:hyperlink r:id="rId11" w:history="1">
              <w:r w:rsidR="00051C6F">
                <w:rPr>
                  <w:rStyle w:val="Lienhypertexte"/>
                  <w:b/>
                  <w:sz w:val="16"/>
                  <w:szCs w:val="16"/>
                </w:rPr>
                <w:t>S4aI201094</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14:paraId="1EF08B85" w14:textId="77777777" w:rsidR="00051C6F" w:rsidRDefault="00051C6F" w:rsidP="0009355B">
            <w:pPr>
              <w:spacing w:before="240"/>
              <w:ind w:left="0" w:hanging="2"/>
              <w:rPr>
                <w:sz w:val="16"/>
                <w:szCs w:val="16"/>
              </w:rPr>
            </w:pPr>
            <w:r>
              <w:rPr>
                <w:sz w:val="16"/>
                <w:szCs w:val="16"/>
              </w:rPr>
              <w:t>5MBS Deployment Discussion</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0D2535DA" w14:textId="77777777" w:rsidR="00051C6F" w:rsidRDefault="00051C6F" w:rsidP="0009355B">
            <w:pPr>
              <w:spacing w:before="240"/>
              <w:ind w:left="0" w:hanging="2"/>
              <w:rPr>
                <w:sz w:val="16"/>
                <w:szCs w:val="16"/>
              </w:rPr>
            </w:pPr>
            <w:r>
              <w:rPr>
                <w:sz w:val="16"/>
                <w:szCs w:val="16"/>
              </w:rPr>
              <w:t xml:space="preserve">Ericsson GmbH, </w:t>
            </w:r>
            <w:proofErr w:type="spellStart"/>
            <w:r>
              <w:rPr>
                <w:sz w:val="16"/>
                <w:szCs w:val="16"/>
              </w:rPr>
              <w:t>Eurolab</w:t>
            </w:r>
            <w:proofErr w:type="spellEnd"/>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678F9913" w14:textId="77777777" w:rsidR="00051C6F" w:rsidRDefault="00051C6F" w:rsidP="0009355B">
            <w:pPr>
              <w:spacing w:before="240"/>
              <w:ind w:left="0" w:hanging="2"/>
              <w:rPr>
                <w:sz w:val="16"/>
                <w:szCs w:val="16"/>
              </w:rPr>
            </w:pPr>
            <w:r>
              <w:rPr>
                <w:sz w:val="16"/>
                <w:szCs w:val="16"/>
              </w:rPr>
              <w:t>Thorsten Lohmar</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14:paraId="0AF0668A" w14:textId="77777777" w:rsidR="00051C6F" w:rsidRDefault="00051C6F" w:rsidP="0009355B">
            <w:pPr>
              <w:spacing w:before="240"/>
              <w:ind w:left="0" w:hanging="2"/>
              <w:rPr>
                <w:sz w:val="16"/>
                <w:szCs w:val="16"/>
              </w:rPr>
            </w:pPr>
            <w:r>
              <w:rPr>
                <w:sz w:val="16"/>
                <w:szCs w:val="16"/>
              </w:rPr>
              <w:t>4.2</w:t>
            </w:r>
          </w:p>
        </w:tc>
      </w:tr>
      <w:tr w:rsidR="00051C6F" w14:paraId="34F45163" w14:textId="77777777"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942281E" w14:textId="77777777" w:rsidR="00051C6F" w:rsidRDefault="00C6237A" w:rsidP="0009355B">
            <w:pPr>
              <w:spacing w:before="240"/>
              <w:ind w:left="0" w:hanging="2"/>
              <w:rPr>
                <w:b/>
                <w:color w:val="0000FF"/>
                <w:sz w:val="16"/>
                <w:szCs w:val="16"/>
                <w:u w:val="single"/>
              </w:rPr>
            </w:pPr>
            <w:hyperlink r:id="rId12" w:history="1">
              <w:r w:rsidR="00051C6F">
                <w:rPr>
                  <w:rStyle w:val="Lienhypertexte"/>
                  <w:b/>
                  <w:sz w:val="16"/>
                  <w:szCs w:val="16"/>
                </w:rPr>
                <w:t>S4aI201092</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14:paraId="1A09D5A7" w14:textId="77777777" w:rsidR="00051C6F" w:rsidRDefault="00051C6F" w:rsidP="0009355B">
            <w:pPr>
              <w:spacing w:before="240"/>
              <w:ind w:left="0" w:hanging="2"/>
              <w:rPr>
                <w:sz w:val="16"/>
                <w:szCs w:val="16"/>
              </w:rPr>
            </w:pPr>
            <w:r>
              <w:rPr>
                <w:sz w:val="16"/>
                <w:szCs w:val="16"/>
              </w:rPr>
              <w:t>Proposed Corrections to TS 26.511</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0656177A" w14:textId="77777777" w:rsidR="00051C6F" w:rsidRDefault="00051C6F" w:rsidP="0009355B">
            <w:pPr>
              <w:spacing w:before="240"/>
              <w:ind w:left="0" w:hanging="2"/>
              <w:rPr>
                <w:sz w:val="16"/>
                <w:szCs w:val="16"/>
              </w:rPr>
            </w:pPr>
            <w:r>
              <w:rPr>
                <w:sz w:val="16"/>
                <w:szCs w:val="16"/>
              </w:rPr>
              <w:t>Qualcomm CDMA Technologies</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2FCF5274" w14:textId="77777777" w:rsidR="00051C6F" w:rsidRDefault="00051C6F" w:rsidP="0009355B">
            <w:pPr>
              <w:spacing w:before="240"/>
              <w:ind w:left="0" w:hanging="2"/>
              <w:rPr>
                <w:sz w:val="16"/>
                <w:szCs w:val="16"/>
              </w:rPr>
            </w:pPr>
            <w:r>
              <w:rPr>
                <w:sz w:val="16"/>
                <w:szCs w:val="16"/>
              </w:rPr>
              <w:t>Thomas Stockhammer</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14:paraId="3F9AE948" w14:textId="77777777" w:rsidR="00051C6F" w:rsidRDefault="00051C6F" w:rsidP="0009355B">
            <w:pPr>
              <w:spacing w:before="240"/>
              <w:ind w:left="0" w:hanging="2"/>
              <w:rPr>
                <w:sz w:val="16"/>
                <w:szCs w:val="16"/>
              </w:rPr>
            </w:pPr>
            <w:r>
              <w:rPr>
                <w:sz w:val="16"/>
                <w:szCs w:val="16"/>
              </w:rPr>
              <w:t>4.4</w:t>
            </w:r>
          </w:p>
        </w:tc>
      </w:tr>
      <w:tr w:rsidR="00051C6F" w14:paraId="4C8C6A72" w14:textId="77777777"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BE321D4" w14:textId="77777777" w:rsidR="00051C6F" w:rsidRDefault="00C6237A" w:rsidP="0009355B">
            <w:pPr>
              <w:spacing w:before="240"/>
              <w:ind w:left="0" w:hanging="2"/>
              <w:rPr>
                <w:b/>
                <w:color w:val="1155CC"/>
                <w:sz w:val="16"/>
                <w:szCs w:val="16"/>
                <w:u w:val="single"/>
              </w:rPr>
            </w:pPr>
            <w:hyperlink r:id="rId13" w:history="1">
              <w:r w:rsidR="00051C6F">
                <w:rPr>
                  <w:rStyle w:val="Lienhypertexte"/>
                  <w:b/>
                  <w:sz w:val="16"/>
                  <w:szCs w:val="16"/>
                </w:rPr>
                <w:t>S4aI201089</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14:paraId="739573D7" w14:textId="77777777" w:rsidR="00051C6F" w:rsidRDefault="00051C6F" w:rsidP="0009355B">
            <w:pPr>
              <w:spacing w:before="240"/>
              <w:ind w:left="0" w:hanging="2"/>
              <w:rPr>
                <w:sz w:val="16"/>
                <w:szCs w:val="16"/>
              </w:rPr>
            </w:pPr>
            <w:r>
              <w:rPr>
                <w:sz w:val="16"/>
                <w:szCs w:val="16"/>
              </w:rPr>
              <w:t>FS_EMSA: SA5 EAS management TR status and discussion</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4789F74A" w14:textId="77777777" w:rsidR="00051C6F" w:rsidRDefault="00051C6F" w:rsidP="0009355B">
            <w:pPr>
              <w:spacing w:before="240"/>
              <w:ind w:left="0" w:hanging="2"/>
              <w:rPr>
                <w:sz w:val="16"/>
                <w:szCs w:val="16"/>
              </w:rPr>
            </w:pPr>
            <w:r>
              <w:rPr>
                <w:sz w:val="16"/>
                <w:szCs w:val="16"/>
              </w:rPr>
              <w:t>Tencent</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12E0B936" w14:textId="77777777" w:rsidR="00051C6F" w:rsidRDefault="00051C6F" w:rsidP="0009355B">
            <w:pPr>
              <w:spacing w:before="240"/>
              <w:ind w:left="0" w:hanging="2"/>
              <w:rPr>
                <w:sz w:val="16"/>
                <w:szCs w:val="16"/>
              </w:rPr>
            </w:pPr>
            <w:r>
              <w:rPr>
                <w:sz w:val="16"/>
                <w:szCs w:val="16"/>
              </w:rPr>
              <w:t>Iraj Sodagar</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14:paraId="522E1299" w14:textId="77777777" w:rsidR="00051C6F" w:rsidRDefault="00051C6F" w:rsidP="0009355B">
            <w:pPr>
              <w:spacing w:before="240"/>
              <w:ind w:left="0" w:hanging="2"/>
              <w:rPr>
                <w:sz w:val="16"/>
                <w:szCs w:val="16"/>
              </w:rPr>
            </w:pPr>
            <w:r>
              <w:rPr>
                <w:sz w:val="16"/>
                <w:szCs w:val="16"/>
              </w:rPr>
              <w:t>4.12</w:t>
            </w:r>
          </w:p>
        </w:tc>
      </w:tr>
      <w:tr w:rsidR="00051C6F" w14:paraId="19E04F41" w14:textId="77777777"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41DC82B6" w14:textId="77777777" w:rsidR="00051C6F" w:rsidRDefault="00C6237A" w:rsidP="0009355B">
            <w:pPr>
              <w:spacing w:before="240"/>
              <w:ind w:left="0" w:hanging="2"/>
              <w:rPr>
                <w:b/>
                <w:color w:val="1155CC"/>
                <w:sz w:val="16"/>
                <w:szCs w:val="16"/>
                <w:u w:val="single"/>
              </w:rPr>
            </w:pPr>
            <w:hyperlink r:id="rId14" w:history="1">
              <w:r w:rsidR="00051C6F">
                <w:rPr>
                  <w:rStyle w:val="Lienhypertexte"/>
                  <w:b/>
                  <w:sz w:val="16"/>
                  <w:szCs w:val="16"/>
                </w:rPr>
                <w:t>S4aI201091</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14:paraId="438F5E27" w14:textId="77777777" w:rsidR="00051C6F" w:rsidRDefault="00051C6F" w:rsidP="0009355B">
            <w:pPr>
              <w:spacing w:before="240"/>
              <w:ind w:left="0" w:hanging="2"/>
              <w:rPr>
                <w:sz w:val="16"/>
                <w:szCs w:val="16"/>
              </w:rPr>
            </w:pPr>
            <w:r>
              <w:rPr>
                <w:sz w:val="16"/>
                <w:szCs w:val="16"/>
              </w:rPr>
              <w:t>[EMSA] Details on EMSA architecture mapping</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6E1BD66E" w14:textId="77777777" w:rsidR="00051C6F" w:rsidRDefault="00051C6F" w:rsidP="0009355B">
            <w:pPr>
              <w:spacing w:before="240"/>
              <w:ind w:left="0" w:hanging="2"/>
              <w:rPr>
                <w:sz w:val="16"/>
                <w:szCs w:val="16"/>
              </w:rPr>
            </w:pPr>
            <w:r>
              <w:rPr>
                <w:sz w:val="16"/>
                <w:szCs w:val="16"/>
              </w:rPr>
              <w:t>Qualcomm</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3CFE391D" w14:textId="77777777" w:rsidR="00051C6F" w:rsidRDefault="00051C6F" w:rsidP="0009355B">
            <w:pPr>
              <w:spacing w:before="240"/>
              <w:ind w:left="0" w:hanging="2"/>
              <w:rPr>
                <w:sz w:val="16"/>
                <w:szCs w:val="16"/>
              </w:rPr>
            </w:pPr>
            <w:r>
              <w:rPr>
                <w:sz w:val="16"/>
                <w:szCs w:val="16"/>
              </w:rPr>
              <w:t>Imed Bouazizi</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14:paraId="7FE1F0D0" w14:textId="77777777" w:rsidR="00051C6F" w:rsidRDefault="00051C6F" w:rsidP="0009355B">
            <w:pPr>
              <w:spacing w:before="240"/>
              <w:ind w:left="0" w:hanging="2"/>
              <w:rPr>
                <w:sz w:val="16"/>
                <w:szCs w:val="16"/>
              </w:rPr>
            </w:pPr>
            <w:r>
              <w:rPr>
                <w:sz w:val="16"/>
                <w:szCs w:val="16"/>
              </w:rPr>
              <w:t>4.12</w:t>
            </w:r>
          </w:p>
        </w:tc>
      </w:tr>
      <w:tr w:rsidR="00051C6F" w14:paraId="0F95E4AC" w14:textId="77777777"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4D4D3579" w14:textId="77777777" w:rsidR="00051C6F" w:rsidRDefault="00C6237A" w:rsidP="0009355B">
            <w:pPr>
              <w:spacing w:before="240"/>
              <w:ind w:left="0" w:hanging="2"/>
              <w:rPr>
                <w:b/>
                <w:color w:val="1155CC"/>
                <w:sz w:val="16"/>
                <w:szCs w:val="16"/>
                <w:u w:val="single"/>
              </w:rPr>
            </w:pPr>
            <w:hyperlink r:id="rId15" w:history="1">
              <w:r w:rsidR="00051C6F">
                <w:rPr>
                  <w:rStyle w:val="Lienhypertexte"/>
                  <w:b/>
                  <w:sz w:val="16"/>
                  <w:szCs w:val="16"/>
                </w:rPr>
                <w:t>S4aI201095</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14:paraId="26093A07" w14:textId="77777777" w:rsidR="00051C6F" w:rsidRDefault="00051C6F" w:rsidP="0009355B">
            <w:pPr>
              <w:spacing w:before="240"/>
              <w:ind w:left="0" w:hanging="2"/>
              <w:rPr>
                <w:sz w:val="16"/>
                <w:szCs w:val="16"/>
              </w:rPr>
            </w:pPr>
            <w:r>
              <w:rPr>
                <w:sz w:val="16"/>
                <w:szCs w:val="16"/>
              </w:rPr>
              <w:t>Discussion on 3GPP architectural building blocks for edge computing</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4B03D491" w14:textId="77777777" w:rsidR="00051C6F" w:rsidRDefault="00051C6F" w:rsidP="0009355B">
            <w:pPr>
              <w:spacing w:before="240"/>
              <w:ind w:left="0" w:hanging="2"/>
              <w:rPr>
                <w:sz w:val="16"/>
                <w:szCs w:val="16"/>
              </w:rPr>
            </w:pPr>
            <w:r>
              <w:rPr>
                <w:sz w:val="16"/>
                <w:szCs w:val="16"/>
              </w:rPr>
              <w:t>BBC</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6CFE9717" w14:textId="77777777" w:rsidR="00051C6F" w:rsidRDefault="00051C6F" w:rsidP="0009355B">
            <w:pPr>
              <w:spacing w:before="240"/>
              <w:ind w:left="0" w:hanging="2"/>
              <w:rPr>
                <w:sz w:val="16"/>
                <w:szCs w:val="16"/>
              </w:rPr>
            </w:pPr>
            <w:r>
              <w:rPr>
                <w:sz w:val="16"/>
                <w:szCs w:val="16"/>
              </w:rPr>
              <w:t>Richard Bradbury</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14:paraId="7DF73414" w14:textId="77777777" w:rsidR="00051C6F" w:rsidRDefault="00051C6F" w:rsidP="0009355B">
            <w:pPr>
              <w:spacing w:before="240"/>
              <w:ind w:left="0" w:hanging="2"/>
              <w:rPr>
                <w:sz w:val="16"/>
                <w:szCs w:val="16"/>
              </w:rPr>
            </w:pPr>
            <w:r>
              <w:rPr>
                <w:sz w:val="16"/>
                <w:szCs w:val="16"/>
              </w:rPr>
              <w:t>4.12</w:t>
            </w:r>
          </w:p>
        </w:tc>
      </w:tr>
    </w:tbl>
    <w:p w14:paraId="04724246" w14:textId="77777777" w:rsidR="00051C6F" w:rsidRDefault="00051C6F" w:rsidP="00051C6F">
      <w:pPr>
        <w:spacing w:before="120"/>
        <w:ind w:left="0" w:hanging="2"/>
        <w:rPr>
          <w:b/>
          <w:color w:val="FF0000"/>
          <w:sz w:val="20"/>
          <w:szCs w:val="20"/>
        </w:rPr>
      </w:pPr>
      <w:r>
        <w:t xml:space="preserve">Agenda </w:t>
      </w:r>
      <w:r>
        <w:rPr>
          <w:sz w:val="20"/>
          <w:szCs w:val="20"/>
        </w:rPr>
        <w:t xml:space="preserve">is </w:t>
      </w:r>
      <w:r>
        <w:rPr>
          <w:b/>
          <w:color w:val="FF0000"/>
          <w:sz w:val="20"/>
          <w:szCs w:val="20"/>
        </w:rPr>
        <w:t>approved.</w:t>
      </w:r>
    </w:p>
    <w:p w14:paraId="2E653C37" w14:textId="77777777" w:rsidR="00051C6F" w:rsidRDefault="00051C6F" w:rsidP="00051C6F">
      <w:pPr>
        <w:spacing w:before="120"/>
        <w:ind w:left="0" w:hanging="2"/>
        <w:rPr>
          <w:b/>
          <w:color w:val="FF0000"/>
          <w:sz w:val="20"/>
          <w:szCs w:val="20"/>
        </w:rPr>
      </w:pPr>
    </w:p>
    <w:p w14:paraId="7CC3DA13" w14:textId="77777777" w:rsidR="00051C6F" w:rsidRDefault="00051C6F" w:rsidP="00051C6F">
      <w:pPr>
        <w:pStyle w:val="Titre1"/>
        <w:ind w:left="3" w:hanging="5"/>
      </w:pPr>
      <w:bookmarkStart w:id="3" w:name="_k265gxnqa61u" w:colFirst="0" w:colLast="0"/>
      <w:bookmarkEnd w:id="3"/>
      <w:r>
        <w:t xml:space="preserve">2 </w:t>
      </w:r>
      <w:r>
        <w:tab/>
        <w:t>IPR and Anti-trust Reminder</w:t>
      </w:r>
    </w:p>
    <w:p w14:paraId="009211C7" w14:textId="77777777" w:rsidR="00051C6F" w:rsidRDefault="00051C6F" w:rsidP="00051C6F">
      <w:pPr>
        <w:spacing w:before="240" w:after="240"/>
        <w:ind w:left="0" w:hanging="2"/>
      </w:pPr>
      <w:r>
        <w:t xml:space="preserve">Available in :  </w:t>
      </w:r>
      <w:hyperlink r:id="rId16">
        <w:r>
          <w:rPr>
            <w:b/>
            <w:color w:val="0000FF"/>
            <w:sz w:val="20"/>
            <w:szCs w:val="20"/>
            <w:u w:val="single"/>
          </w:rPr>
          <w:t>S4-201473</w:t>
        </w:r>
      </w:hyperlink>
    </w:p>
    <w:p w14:paraId="7EC0B0F8" w14:textId="77777777" w:rsidR="00051C6F" w:rsidRDefault="00051C6F" w:rsidP="00051C6F">
      <w:pPr>
        <w:pStyle w:val="Titre1"/>
        <w:ind w:left="3" w:hanging="5"/>
      </w:pPr>
      <w:bookmarkStart w:id="4" w:name="_63dbhx7ftxqr" w:colFirst="0" w:colLast="0"/>
      <w:bookmarkEnd w:id="4"/>
      <w:r>
        <w:t>3</w:t>
      </w:r>
      <w:r>
        <w:tab/>
        <w:t>Reports/Liaisons</w:t>
      </w:r>
    </w:p>
    <w:p w14:paraId="41520458" w14:textId="77777777" w:rsidR="00051C6F" w:rsidRDefault="00051C6F" w:rsidP="00051C6F">
      <w:pPr>
        <w:ind w:left="0" w:hanging="2"/>
      </w:pPr>
      <w:r>
        <w:t>none</w:t>
      </w:r>
    </w:p>
    <w:p w14:paraId="027D78B7" w14:textId="77777777" w:rsidR="00051C6F" w:rsidRDefault="00051C6F" w:rsidP="00051C6F">
      <w:pPr>
        <w:pStyle w:val="Titre1"/>
        <w:ind w:left="3" w:hanging="5"/>
      </w:pPr>
      <w:bookmarkStart w:id="5" w:name="_h75hgaoiwnw2" w:colFirst="0" w:colLast="0"/>
      <w:bookmarkEnd w:id="5"/>
      <w:r>
        <w:t>4 List of Work Items for submission of Contributions in the current meeting</w:t>
      </w:r>
    </w:p>
    <w:p w14:paraId="228CC8AB" w14:textId="77777777" w:rsidR="00051C6F" w:rsidRDefault="00051C6F" w:rsidP="00051C6F">
      <w:pPr>
        <w:pStyle w:val="Titre2"/>
        <w:ind w:left="0" w:hanging="2"/>
      </w:pPr>
      <w:bookmarkStart w:id="6" w:name="_4aajaoio59c8" w:colFirst="0" w:colLast="0"/>
      <w:bookmarkEnd w:id="6"/>
      <w:r>
        <w:t xml:space="preserve">4.2 </w:t>
      </w:r>
      <w:r>
        <w:tab/>
        <w:t>FS_5GMS_Multicast</w:t>
      </w:r>
    </w:p>
    <w:p w14:paraId="0DFB06D8" w14:textId="77777777" w:rsidR="00051C6F" w:rsidRDefault="00051C6F" w:rsidP="00051C6F">
      <w:pPr>
        <w:spacing w:before="240" w:after="240"/>
        <w:ind w:left="0" w:hanging="2"/>
      </w:pPr>
      <w:r>
        <w:rPr>
          <w:color w:val="00B050"/>
          <w:sz w:val="20"/>
          <w:szCs w:val="20"/>
        </w:rPr>
        <w:t>WID:</w:t>
      </w:r>
      <w:hyperlink r:id="rId17">
        <w:r>
          <w:rPr>
            <w:color w:val="00B050"/>
            <w:sz w:val="20"/>
            <w:szCs w:val="20"/>
          </w:rPr>
          <w:t xml:space="preserve"> SP_200055</w:t>
        </w:r>
      </w:hyperlink>
      <w:r>
        <w:rPr>
          <w:color w:val="00B050"/>
          <w:sz w:val="20"/>
          <w:szCs w:val="20"/>
        </w:rPr>
        <w:t xml:space="preserve"> </w:t>
      </w:r>
    </w:p>
    <w:tbl>
      <w:tblPr>
        <w:tblW w:w="909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35"/>
        <w:gridCol w:w="1575"/>
        <w:gridCol w:w="1485"/>
        <w:gridCol w:w="1350"/>
      </w:tblGrid>
      <w:tr w:rsidR="00051C6F" w14:paraId="7DE8C813" w14:textId="77777777"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724231DB" w14:textId="77777777" w:rsidR="00051C6F" w:rsidRDefault="00C6237A" w:rsidP="0009355B">
            <w:pPr>
              <w:spacing w:before="240"/>
              <w:ind w:left="0" w:hanging="2"/>
              <w:rPr>
                <w:b/>
                <w:color w:val="0000FF"/>
                <w:sz w:val="16"/>
                <w:szCs w:val="16"/>
                <w:u w:val="single"/>
              </w:rPr>
            </w:pPr>
            <w:hyperlink r:id="rId18" w:history="1">
              <w:r w:rsidR="00051C6F">
                <w:rPr>
                  <w:rStyle w:val="Lienhypertexte"/>
                  <w:b/>
                  <w:sz w:val="16"/>
                  <w:szCs w:val="16"/>
                </w:rPr>
                <w:t>S4aI201090</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14:paraId="707F90E6" w14:textId="77777777" w:rsidR="00051C6F" w:rsidRDefault="00051C6F" w:rsidP="0009355B">
            <w:pPr>
              <w:spacing w:before="240"/>
              <w:ind w:left="0" w:hanging="2"/>
              <w:rPr>
                <w:sz w:val="16"/>
                <w:szCs w:val="16"/>
              </w:rPr>
            </w:pPr>
            <w:proofErr w:type="spellStart"/>
            <w:r>
              <w:rPr>
                <w:sz w:val="16"/>
                <w:szCs w:val="16"/>
              </w:rPr>
              <w:t>pCR</w:t>
            </w:r>
            <w:proofErr w:type="spellEnd"/>
            <w:r>
              <w:rPr>
                <w:sz w:val="16"/>
                <w:szCs w:val="16"/>
              </w:rPr>
              <w:t xml:space="preserve"> TR 26.802 - Key issues multicast distribution in private network</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68E6A896" w14:textId="77777777" w:rsidR="00051C6F" w:rsidRPr="00647A23" w:rsidRDefault="00051C6F" w:rsidP="0009355B">
            <w:pPr>
              <w:spacing w:before="240"/>
              <w:ind w:left="0" w:hanging="2"/>
              <w:rPr>
                <w:sz w:val="16"/>
                <w:szCs w:val="16"/>
                <w:lang w:val="fr-FR"/>
              </w:rPr>
            </w:pPr>
            <w:r w:rsidRPr="00647A23">
              <w:rPr>
                <w:sz w:val="16"/>
                <w:szCs w:val="16"/>
                <w:lang w:val="fr-FR"/>
              </w:rPr>
              <w:t>Sony Europe B.V., TELUS</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73DE6505" w14:textId="77777777" w:rsidR="00051C6F" w:rsidRDefault="00051C6F" w:rsidP="0009355B">
            <w:pPr>
              <w:spacing w:before="240"/>
              <w:ind w:left="0" w:hanging="2"/>
              <w:rPr>
                <w:sz w:val="16"/>
                <w:szCs w:val="16"/>
              </w:rPr>
            </w:pPr>
            <w:r>
              <w:rPr>
                <w:sz w:val="16"/>
                <w:szCs w:val="16"/>
              </w:rPr>
              <w:t>Paul Szucs</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14:paraId="35D66B8D" w14:textId="77777777" w:rsidR="00051C6F" w:rsidRDefault="00051C6F" w:rsidP="0009355B">
            <w:pPr>
              <w:spacing w:before="240"/>
              <w:ind w:left="0" w:hanging="2"/>
              <w:rPr>
                <w:sz w:val="16"/>
                <w:szCs w:val="16"/>
              </w:rPr>
            </w:pPr>
            <w:r>
              <w:rPr>
                <w:sz w:val="16"/>
                <w:szCs w:val="16"/>
              </w:rPr>
              <w:t>4.2</w:t>
            </w:r>
          </w:p>
        </w:tc>
      </w:tr>
    </w:tbl>
    <w:p w14:paraId="66508885" w14:textId="77777777" w:rsidR="00051C6F" w:rsidRDefault="00051C6F" w:rsidP="00051C6F">
      <w:pPr>
        <w:spacing w:before="240" w:after="240"/>
        <w:ind w:left="0" w:hanging="2"/>
        <w:rPr>
          <w:b/>
          <w:sz w:val="20"/>
          <w:szCs w:val="20"/>
        </w:rPr>
      </w:pPr>
      <w:r>
        <w:rPr>
          <w:b/>
          <w:sz w:val="20"/>
          <w:szCs w:val="20"/>
        </w:rPr>
        <w:t>Presenter</w:t>
      </w:r>
      <w:r>
        <w:rPr>
          <w:sz w:val="20"/>
          <w:szCs w:val="20"/>
        </w:rPr>
        <w:t>: Paul Szucs (Sony)</w:t>
      </w:r>
    </w:p>
    <w:p w14:paraId="3A924DD4" w14:textId="77777777" w:rsidR="00051C6F" w:rsidRDefault="00051C6F" w:rsidP="00051C6F">
      <w:pPr>
        <w:spacing w:before="120"/>
        <w:ind w:left="0" w:hanging="2"/>
        <w:rPr>
          <w:sz w:val="20"/>
          <w:szCs w:val="20"/>
        </w:rPr>
      </w:pPr>
      <w:r>
        <w:rPr>
          <w:b/>
          <w:sz w:val="20"/>
          <w:szCs w:val="20"/>
        </w:rPr>
        <w:t>Discussion</w:t>
      </w:r>
      <w:r>
        <w:rPr>
          <w:sz w:val="20"/>
          <w:szCs w:val="20"/>
        </w:rPr>
        <w:t xml:space="preserve">: </w:t>
      </w:r>
    </w:p>
    <w:p w14:paraId="19C08CFE" w14:textId="77777777" w:rsidR="00051C6F" w:rsidRPr="00051C6F" w:rsidRDefault="00051C6F" w:rsidP="00051C6F">
      <w:pPr>
        <w:pStyle w:val="Paragraphedeliste"/>
        <w:widowControl/>
        <w:numPr>
          <w:ilvl w:val="0"/>
          <w:numId w:val="15"/>
        </w:numPr>
        <w:suppressAutoHyphens w:val="0"/>
        <w:spacing w:before="120" w:after="0" w:line="276" w:lineRule="auto"/>
        <w:ind w:leftChars="0" w:firstLineChars="0"/>
        <w:textDirection w:val="lrTb"/>
        <w:textAlignment w:val="auto"/>
        <w:outlineLvl w:val="9"/>
        <w:rPr>
          <w:sz w:val="20"/>
          <w:szCs w:val="20"/>
        </w:rPr>
      </w:pPr>
      <w:r w:rsidRPr="00051C6F">
        <w:rPr>
          <w:sz w:val="20"/>
          <w:szCs w:val="20"/>
        </w:rPr>
        <w:t>Richard: is the closed access group of cells a formal 3GPP thing or is it informal</w:t>
      </w:r>
    </w:p>
    <w:p w14:paraId="0AEDB0FC" w14:textId="77777777"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Paul: I think this was defined by Peng.</w:t>
      </w:r>
    </w:p>
    <w:p w14:paraId="5BAB7CAD" w14:textId="77777777"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Peng: this is described in NPN</w:t>
      </w:r>
    </w:p>
    <w:p w14:paraId="5CDADD7A" w14:textId="77777777"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Richard: non-segmented media. How is this related to the study? Is that related to IPTV?</w:t>
      </w:r>
    </w:p>
    <w:p w14:paraId="536F68FC" w14:textId="77777777"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Paul: I appreciate the focus on CMAF and DASH. But for some use cases, like signage, keep the original format of the stream</w:t>
      </w:r>
    </w:p>
    <w:p w14:paraId="741B7950" w14:textId="77777777"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Qi: In the SA2 MBS study item, there is a local and private network. There are also similar questions proposed in SA2. Maybe their solution can help the UE. </w:t>
      </w:r>
    </w:p>
    <w:p w14:paraId="5D09F63C" w14:textId="77777777"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lastRenderedPageBreak/>
        <w:t>Peng: I think there are 2 perspectives. Here the gap is regarding the 5GMSd client. SA2 has done a lot of work with a UE perspective. The client runs on the UE. Yes, we do need a lot of input from SA2. There are 5 solutions regarding Local MBS, so we want to get input from SA2.</w:t>
      </w:r>
    </w:p>
    <w:p w14:paraId="62384585" w14:textId="77777777"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Paul: Even if we don’t need to do anything in SA4, we need to document the solution that is defined by SA2. </w:t>
      </w:r>
    </w:p>
    <w:p w14:paraId="23CFE479" w14:textId="77777777"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Thomas: I am willing to understand the use case. It keeps growing and it is now less understandable than before. I would like to see this split. Local MBS is different from NPN. I think we should be concrete with the use case.</w:t>
      </w:r>
    </w:p>
    <w:p w14:paraId="797CB1AC" w14:textId="77777777"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Peng: that’s the term we agreed in the </w:t>
      </w:r>
      <w:proofErr w:type="spellStart"/>
      <w:r w:rsidRPr="00051C6F">
        <w:rPr>
          <w:sz w:val="20"/>
          <w:szCs w:val="20"/>
        </w:rPr>
        <w:t>adhoc</w:t>
      </w:r>
      <w:proofErr w:type="spellEnd"/>
      <w:r w:rsidRPr="00051C6F">
        <w:rPr>
          <w:sz w:val="20"/>
          <w:szCs w:val="20"/>
        </w:rPr>
        <w:t xml:space="preserve"> “local and/or private network”. That is in the scope of SA2.</w:t>
      </w:r>
    </w:p>
    <w:p w14:paraId="3FB90AC5" w14:textId="77777777"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Richard: sympathy with Thomas’s view. There is a common use case, the signage system. The local case is different from private network case. </w:t>
      </w:r>
    </w:p>
    <w:p w14:paraId="38DF0800" w14:textId="77777777" w:rsidR="00051C6F" w:rsidRDefault="00051C6F" w:rsidP="00051C6F">
      <w:pPr>
        <w:spacing w:before="240" w:after="240"/>
        <w:ind w:left="0" w:hanging="2"/>
        <w:rPr>
          <w:sz w:val="20"/>
          <w:szCs w:val="20"/>
        </w:rPr>
      </w:pPr>
      <w:r>
        <w:rPr>
          <w:b/>
          <w:sz w:val="20"/>
          <w:szCs w:val="20"/>
        </w:rPr>
        <w:t>Decision</w:t>
      </w:r>
      <w:r>
        <w:rPr>
          <w:sz w:val="20"/>
          <w:szCs w:val="20"/>
        </w:rPr>
        <w:t>:</w:t>
      </w:r>
    </w:p>
    <w:p w14:paraId="5F42B912" w14:textId="77777777" w:rsidR="00051C6F" w:rsidRDefault="00C6237A" w:rsidP="00051C6F">
      <w:pPr>
        <w:spacing w:before="120"/>
        <w:ind w:left="0" w:hanging="2"/>
        <w:rPr>
          <w:i/>
          <w:sz w:val="20"/>
          <w:szCs w:val="20"/>
        </w:rPr>
      </w:pPr>
      <w:hyperlink r:id="rId19" w:history="1">
        <w:r w:rsidR="00051C6F">
          <w:rPr>
            <w:rStyle w:val="Lienhypertexte"/>
            <w:b/>
            <w:sz w:val="20"/>
            <w:szCs w:val="20"/>
          </w:rPr>
          <w:t>S4aI201090</w:t>
        </w:r>
      </w:hyperlink>
      <w:r w:rsidR="00051C6F">
        <w:rPr>
          <w:sz w:val="20"/>
          <w:szCs w:val="20"/>
        </w:rPr>
        <w:t xml:space="preserve"> is </w:t>
      </w:r>
      <w:r w:rsidR="00051C6F">
        <w:rPr>
          <w:b/>
          <w:color w:val="FF0000"/>
          <w:sz w:val="20"/>
          <w:szCs w:val="20"/>
        </w:rPr>
        <w:t>Noted.</w:t>
      </w:r>
      <w:r w:rsidR="00051C6F">
        <w:rPr>
          <w:i/>
          <w:sz w:val="20"/>
          <w:szCs w:val="20"/>
        </w:rPr>
        <w:t xml:space="preserve"> </w:t>
      </w:r>
    </w:p>
    <w:p w14:paraId="1DC2D5E9" w14:textId="77777777" w:rsidR="00051C6F" w:rsidRDefault="00051C6F" w:rsidP="00051C6F">
      <w:pPr>
        <w:spacing w:before="120"/>
        <w:ind w:left="0" w:hanging="2"/>
        <w:rPr>
          <w:sz w:val="20"/>
          <w:szCs w:val="20"/>
        </w:rPr>
      </w:pPr>
    </w:p>
    <w:p w14:paraId="56951479" w14:textId="77777777" w:rsidR="00051C6F" w:rsidRDefault="00051C6F" w:rsidP="00051C6F">
      <w:pPr>
        <w:spacing w:before="120"/>
        <w:ind w:left="0" w:hanging="2"/>
      </w:pPr>
    </w:p>
    <w:tbl>
      <w:tblPr>
        <w:tblW w:w="909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35"/>
        <w:gridCol w:w="1575"/>
        <w:gridCol w:w="1485"/>
        <w:gridCol w:w="1350"/>
      </w:tblGrid>
      <w:tr w:rsidR="00051C6F" w14:paraId="74DE0E5D" w14:textId="77777777" w:rsidTr="0009355B">
        <w:trPr>
          <w:trHeight w:val="15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303F5514" w14:textId="77777777" w:rsidR="00051C6F" w:rsidRDefault="00C6237A" w:rsidP="0009355B">
            <w:pPr>
              <w:spacing w:before="240"/>
              <w:ind w:left="0" w:hanging="2"/>
              <w:rPr>
                <w:b/>
                <w:color w:val="0000FF"/>
                <w:sz w:val="16"/>
                <w:szCs w:val="16"/>
                <w:u w:val="single"/>
              </w:rPr>
            </w:pPr>
            <w:hyperlink r:id="rId20" w:history="1">
              <w:r w:rsidR="00051C6F">
                <w:rPr>
                  <w:rStyle w:val="Lienhypertexte"/>
                  <w:b/>
                  <w:sz w:val="16"/>
                  <w:szCs w:val="16"/>
                </w:rPr>
                <w:t>S4aI201093</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14:paraId="08AFA20E" w14:textId="77777777" w:rsidR="00051C6F" w:rsidRDefault="00051C6F" w:rsidP="0009355B">
            <w:pPr>
              <w:spacing w:before="240"/>
              <w:ind w:left="0" w:hanging="2"/>
              <w:rPr>
                <w:sz w:val="16"/>
                <w:szCs w:val="16"/>
              </w:rPr>
            </w:pPr>
            <w:r>
              <w:rPr>
                <w:sz w:val="16"/>
                <w:szCs w:val="16"/>
              </w:rPr>
              <w:t>[FS_5GMS_Multicast] Key issue MABR</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54E8B8FE" w14:textId="77777777" w:rsidR="00051C6F" w:rsidRDefault="00051C6F" w:rsidP="0009355B">
            <w:pPr>
              <w:spacing w:before="240"/>
              <w:ind w:left="0" w:hanging="2"/>
              <w:rPr>
                <w:sz w:val="16"/>
                <w:szCs w:val="16"/>
              </w:rPr>
            </w:pPr>
            <w:r>
              <w:rPr>
                <w:sz w:val="16"/>
                <w:szCs w:val="16"/>
              </w:rPr>
              <w:t>TELUS, BBC</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7F0DD42B" w14:textId="77777777" w:rsidR="00051C6F" w:rsidRDefault="00051C6F" w:rsidP="0009355B">
            <w:pPr>
              <w:spacing w:before="240"/>
              <w:ind w:left="0" w:hanging="2"/>
              <w:rPr>
                <w:sz w:val="16"/>
                <w:szCs w:val="16"/>
              </w:rPr>
            </w:pPr>
            <w:r>
              <w:rPr>
                <w:sz w:val="16"/>
                <w:szCs w:val="16"/>
              </w:rPr>
              <w:t>PENG TAN</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14:paraId="5091650A" w14:textId="77777777" w:rsidR="00051C6F" w:rsidRDefault="00051C6F" w:rsidP="0009355B">
            <w:pPr>
              <w:spacing w:before="240"/>
              <w:ind w:left="0" w:hanging="2"/>
              <w:rPr>
                <w:sz w:val="16"/>
                <w:szCs w:val="16"/>
              </w:rPr>
            </w:pPr>
            <w:r>
              <w:rPr>
                <w:sz w:val="16"/>
                <w:szCs w:val="16"/>
              </w:rPr>
              <w:t>4.2</w:t>
            </w:r>
          </w:p>
        </w:tc>
      </w:tr>
    </w:tbl>
    <w:p w14:paraId="05DA0EE8" w14:textId="77777777" w:rsidR="00051C6F" w:rsidRDefault="00051C6F" w:rsidP="00051C6F">
      <w:pPr>
        <w:spacing w:before="240" w:after="240"/>
        <w:ind w:left="0" w:hanging="2"/>
        <w:rPr>
          <w:b/>
          <w:sz w:val="20"/>
          <w:szCs w:val="20"/>
        </w:rPr>
      </w:pPr>
      <w:r>
        <w:rPr>
          <w:b/>
          <w:sz w:val="20"/>
          <w:szCs w:val="20"/>
        </w:rPr>
        <w:t>Presenter</w:t>
      </w:r>
      <w:r>
        <w:rPr>
          <w:sz w:val="20"/>
          <w:szCs w:val="20"/>
        </w:rPr>
        <w:t>: Peng Tan (</w:t>
      </w:r>
      <w:proofErr w:type="spellStart"/>
      <w:r>
        <w:rPr>
          <w:sz w:val="20"/>
          <w:szCs w:val="20"/>
        </w:rPr>
        <w:t>Telus</w:t>
      </w:r>
      <w:proofErr w:type="spellEnd"/>
      <w:r>
        <w:rPr>
          <w:sz w:val="20"/>
          <w:szCs w:val="20"/>
        </w:rPr>
        <w:t>)</w:t>
      </w:r>
    </w:p>
    <w:p w14:paraId="197A9D58" w14:textId="77777777" w:rsidR="00051C6F" w:rsidRDefault="00051C6F" w:rsidP="00051C6F">
      <w:pPr>
        <w:spacing w:before="120"/>
        <w:ind w:left="0" w:hanging="2"/>
        <w:rPr>
          <w:sz w:val="20"/>
          <w:szCs w:val="20"/>
        </w:rPr>
      </w:pPr>
      <w:r>
        <w:rPr>
          <w:b/>
          <w:sz w:val="20"/>
          <w:szCs w:val="20"/>
        </w:rPr>
        <w:t>Discussion</w:t>
      </w:r>
      <w:r>
        <w:rPr>
          <w:sz w:val="20"/>
          <w:szCs w:val="20"/>
        </w:rPr>
        <w:t xml:space="preserve">: </w:t>
      </w:r>
    </w:p>
    <w:p w14:paraId="0FF30240" w14:textId="77777777" w:rsidR="00051C6F" w:rsidRPr="00051C6F" w:rsidRDefault="00051C6F" w:rsidP="00051C6F">
      <w:pPr>
        <w:pStyle w:val="Paragraphedeliste"/>
        <w:widowControl/>
        <w:numPr>
          <w:ilvl w:val="0"/>
          <w:numId w:val="14"/>
        </w:numPr>
        <w:suppressAutoHyphens w:val="0"/>
        <w:spacing w:before="120" w:after="0" w:line="276" w:lineRule="auto"/>
        <w:ind w:leftChars="0" w:firstLineChars="0"/>
        <w:textDirection w:val="lrTb"/>
        <w:textAlignment w:val="auto"/>
        <w:outlineLvl w:val="9"/>
        <w:rPr>
          <w:sz w:val="20"/>
          <w:szCs w:val="20"/>
        </w:rPr>
      </w:pPr>
      <w:r w:rsidRPr="00051C6F">
        <w:rPr>
          <w:sz w:val="20"/>
          <w:szCs w:val="20"/>
        </w:rPr>
        <w:t>Cedric: don’t understand the second point. There is only one architecture</w:t>
      </w:r>
    </w:p>
    <w:p w14:paraId="78AA1D73"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Peng: how to map the ABR multicast architecture to the MBS architecture</w:t>
      </w:r>
    </w:p>
    <w:p w14:paraId="3138BA91"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Cedric: please remove the second point, very unclear</w:t>
      </w:r>
    </w:p>
    <w:p w14:paraId="685A14D4"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Thorsten: very good to study how the DVB model fits into 5G. Study item is about the integration of multicast into 5GMS. Here it seems that the DVB IPTV architecture is just use the 5GMS. Would it make sense to use the SA2 MBS architecture without </w:t>
      </w:r>
      <w:proofErr w:type="gramStart"/>
      <w:r w:rsidRPr="00051C6F">
        <w:rPr>
          <w:sz w:val="20"/>
          <w:szCs w:val="20"/>
        </w:rPr>
        <w:t>5GMS.</w:t>
      </w:r>
      <w:proofErr w:type="gramEnd"/>
    </w:p>
    <w:p w14:paraId="62DE0625"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Peng: we should study.</w:t>
      </w:r>
    </w:p>
    <w:p w14:paraId="7A9EA051"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Richard: more integrated wrap around solution. Which one is </w:t>
      </w:r>
      <w:proofErr w:type="gramStart"/>
      <w:r w:rsidRPr="00051C6F">
        <w:rPr>
          <w:sz w:val="20"/>
          <w:szCs w:val="20"/>
        </w:rPr>
        <w:t>preferred.</w:t>
      </w:r>
      <w:proofErr w:type="gramEnd"/>
      <w:r w:rsidRPr="00051C6F">
        <w:rPr>
          <w:sz w:val="20"/>
          <w:szCs w:val="20"/>
        </w:rPr>
        <w:t xml:space="preserve"> </w:t>
      </w:r>
    </w:p>
    <w:p w14:paraId="32792C54"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Thomas: can read it in 2 ways. We just want to do multicast ABR. The other key issue is we have DVB multicast ABR that produces multicast and I want to integrate it in 5GMS. Is it one or the other or </w:t>
      </w:r>
      <w:proofErr w:type="gramStart"/>
      <w:r w:rsidRPr="00051C6F">
        <w:rPr>
          <w:sz w:val="20"/>
          <w:szCs w:val="20"/>
        </w:rPr>
        <w:t>both.</w:t>
      </w:r>
      <w:proofErr w:type="gramEnd"/>
    </w:p>
    <w:p w14:paraId="6DA65161"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Peng: we don’t want to adopt DVB ABR multicast, it is rather the second</w:t>
      </w:r>
    </w:p>
    <w:p w14:paraId="208CDF4A"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Fred: is it about interfacing</w:t>
      </w:r>
    </w:p>
    <w:p w14:paraId="575EE6D5"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Thomas: why is a 5GMS question then</w:t>
      </w:r>
    </w:p>
    <w:p w14:paraId="6ECA681F"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Richard: we should study both. The architecture that we design could potentially realize the DVB architecture directly. The other one is worth documenting as well</w:t>
      </w:r>
    </w:p>
    <w:p w14:paraId="660958EF"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Thomas: my concern is we need to clearly define what we’re doing. I don’t want to exclude these </w:t>
      </w:r>
      <w:proofErr w:type="gramStart"/>
      <w:r w:rsidRPr="00051C6F">
        <w:rPr>
          <w:sz w:val="20"/>
          <w:szCs w:val="20"/>
        </w:rPr>
        <w:t>topics</w:t>
      </w:r>
      <w:proofErr w:type="gramEnd"/>
      <w:r w:rsidRPr="00051C6F">
        <w:rPr>
          <w:sz w:val="20"/>
          <w:szCs w:val="20"/>
        </w:rPr>
        <w:t xml:space="preserve"> but I don’t want to change the scope of the interfaces.</w:t>
      </w:r>
    </w:p>
    <w:p w14:paraId="0FA5A36A"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Richard: this is a Rel-17 study and the clues are in the title. </w:t>
      </w:r>
    </w:p>
    <w:p w14:paraId="607AE422"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Peng: this is not 5G streaming but could be part of streaming and formats.</w:t>
      </w:r>
    </w:p>
    <w:p w14:paraId="658EE941"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Thomas: maybe good to make the figure larger. What is the 5G domain and what is the DVB domain.</w:t>
      </w:r>
    </w:p>
    <w:p w14:paraId="36975AF3"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Richard: the objective is to clarify the key issues</w:t>
      </w:r>
    </w:p>
    <w:p w14:paraId="6788EB2D"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Thomas: we could split the key issue in 2 topics</w:t>
      </w:r>
    </w:p>
    <w:p w14:paraId="0AB30175"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lastRenderedPageBreak/>
        <w:t>Fred: revision expected splitting the key issue into 2.</w:t>
      </w:r>
    </w:p>
    <w:p w14:paraId="104B8C65"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Thomas: is it just multicast or is it ABR multicast</w:t>
      </w:r>
    </w:p>
    <w:p w14:paraId="3D55BC95"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Richard: is the intention to deliver different Representations on different multicast groups?</w:t>
      </w:r>
    </w:p>
    <w:p w14:paraId="1D307B52"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Thomas: do we for example have HD and 4k on different multicast groups? </w:t>
      </w:r>
    </w:p>
    <w:p w14:paraId="67F7AE70"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Richard: I think the dynamic adaptation is the topic.</w:t>
      </w:r>
    </w:p>
    <w:p w14:paraId="23EBDAA0"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Peng: add that in the description?</w:t>
      </w:r>
    </w:p>
    <w:p w14:paraId="2A2F0118" w14:textId="77777777"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Fred: check offline</w:t>
      </w:r>
    </w:p>
    <w:p w14:paraId="6849CECE" w14:textId="77777777" w:rsidR="00051C6F" w:rsidRDefault="00051C6F" w:rsidP="00051C6F">
      <w:pPr>
        <w:spacing w:before="120"/>
        <w:ind w:left="0" w:hanging="2"/>
        <w:rPr>
          <w:sz w:val="20"/>
          <w:szCs w:val="20"/>
        </w:rPr>
      </w:pPr>
    </w:p>
    <w:p w14:paraId="728FB3E9" w14:textId="77777777" w:rsidR="00051C6F" w:rsidRDefault="00051C6F" w:rsidP="00051C6F">
      <w:pPr>
        <w:spacing w:before="240" w:after="240"/>
        <w:ind w:left="0" w:hanging="2"/>
        <w:rPr>
          <w:sz w:val="20"/>
          <w:szCs w:val="20"/>
        </w:rPr>
      </w:pPr>
      <w:r>
        <w:rPr>
          <w:b/>
          <w:sz w:val="20"/>
          <w:szCs w:val="20"/>
        </w:rPr>
        <w:t>Decision</w:t>
      </w:r>
      <w:r>
        <w:rPr>
          <w:sz w:val="20"/>
          <w:szCs w:val="20"/>
        </w:rPr>
        <w:t>:</w:t>
      </w:r>
    </w:p>
    <w:p w14:paraId="0DF5F43F" w14:textId="64AD23E5" w:rsidR="00051C6F" w:rsidRDefault="00C6237A" w:rsidP="00051C6F">
      <w:pPr>
        <w:spacing w:before="120"/>
        <w:ind w:left="0" w:hanging="2"/>
        <w:rPr>
          <w:i/>
          <w:sz w:val="20"/>
          <w:szCs w:val="20"/>
        </w:rPr>
      </w:pPr>
      <w:hyperlink r:id="rId21" w:history="1">
        <w:r w:rsidR="00051C6F">
          <w:rPr>
            <w:rStyle w:val="Lienhypertexte"/>
            <w:b/>
            <w:sz w:val="20"/>
            <w:szCs w:val="20"/>
          </w:rPr>
          <w:t>S4aI201093</w:t>
        </w:r>
      </w:hyperlink>
      <w:r w:rsidR="00051C6F">
        <w:rPr>
          <w:sz w:val="20"/>
          <w:szCs w:val="20"/>
        </w:rPr>
        <w:t xml:space="preserve"> is </w:t>
      </w:r>
      <w:r w:rsidR="006D7532">
        <w:rPr>
          <w:b/>
          <w:color w:val="FF0000"/>
          <w:sz w:val="20"/>
          <w:szCs w:val="20"/>
        </w:rPr>
        <w:t xml:space="preserve">revised to </w:t>
      </w:r>
      <w:hyperlink r:id="rId22" w:history="1">
        <w:r w:rsidR="006D7532">
          <w:rPr>
            <w:rStyle w:val="Lienhypertexte"/>
            <w:b/>
            <w:sz w:val="20"/>
            <w:szCs w:val="20"/>
          </w:rPr>
          <w:t>S4aI201</w:t>
        </w:r>
        <w:r w:rsidR="006D7532">
          <w:rPr>
            <w:rStyle w:val="Lienhypertexte"/>
            <w:b/>
            <w:sz w:val="20"/>
            <w:szCs w:val="20"/>
          </w:rPr>
          <w:t>100</w:t>
        </w:r>
      </w:hyperlink>
    </w:p>
    <w:p w14:paraId="2FA7DF71" w14:textId="77777777" w:rsidR="00051C6F" w:rsidRDefault="00051C6F" w:rsidP="00051C6F">
      <w:pPr>
        <w:spacing w:before="120"/>
        <w:ind w:left="0" w:hanging="2"/>
        <w:rPr>
          <w:sz w:val="20"/>
          <w:szCs w:val="20"/>
        </w:rPr>
      </w:pPr>
    </w:p>
    <w:p w14:paraId="5633C1A0" w14:textId="77777777" w:rsidR="00051C6F" w:rsidRDefault="00051C6F" w:rsidP="00051C6F">
      <w:pPr>
        <w:spacing w:before="120"/>
        <w:ind w:left="0" w:hanging="2"/>
      </w:pPr>
    </w:p>
    <w:tbl>
      <w:tblPr>
        <w:tblW w:w="909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35"/>
        <w:gridCol w:w="1575"/>
        <w:gridCol w:w="1485"/>
        <w:gridCol w:w="1350"/>
      </w:tblGrid>
      <w:tr w:rsidR="00051C6F" w14:paraId="6BEA1C17" w14:textId="77777777"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A97ED38" w14:textId="77777777" w:rsidR="00051C6F" w:rsidRDefault="00C6237A" w:rsidP="0009355B">
            <w:pPr>
              <w:spacing w:before="240"/>
              <w:ind w:left="0" w:hanging="2"/>
              <w:rPr>
                <w:b/>
                <w:color w:val="0000FF"/>
                <w:sz w:val="16"/>
                <w:szCs w:val="16"/>
                <w:u w:val="single"/>
              </w:rPr>
            </w:pPr>
            <w:hyperlink r:id="rId23" w:history="1">
              <w:r w:rsidR="00051C6F">
                <w:rPr>
                  <w:rStyle w:val="Lienhypertexte"/>
                  <w:b/>
                  <w:sz w:val="16"/>
                  <w:szCs w:val="16"/>
                </w:rPr>
                <w:t>S4aI201094</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14:paraId="51744BDE" w14:textId="77777777" w:rsidR="00051C6F" w:rsidRDefault="00051C6F" w:rsidP="0009355B">
            <w:pPr>
              <w:spacing w:before="240"/>
              <w:ind w:left="0" w:hanging="2"/>
              <w:rPr>
                <w:sz w:val="16"/>
                <w:szCs w:val="16"/>
              </w:rPr>
            </w:pPr>
            <w:r>
              <w:rPr>
                <w:sz w:val="16"/>
                <w:szCs w:val="16"/>
              </w:rPr>
              <w:t>5MBS Deployment Discussion</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758F6B45" w14:textId="77777777" w:rsidR="00051C6F" w:rsidRDefault="00051C6F" w:rsidP="0009355B">
            <w:pPr>
              <w:spacing w:before="240"/>
              <w:ind w:left="0" w:hanging="2"/>
              <w:rPr>
                <w:sz w:val="16"/>
                <w:szCs w:val="16"/>
              </w:rPr>
            </w:pPr>
            <w:r>
              <w:rPr>
                <w:sz w:val="16"/>
                <w:szCs w:val="16"/>
              </w:rPr>
              <w:t xml:space="preserve">Ericsson GmbH, </w:t>
            </w:r>
            <w:proofErr w:type="spellStart"/>
            <w:r>
              <w:rPr>
                <w:sz w:val="16"/>
                <w:szCs w:val="16"/>
              </w:rPr>
              <w:t>Eurolab</w:t>
            </w:r>
            <w:proofErr w:type="spellEnd"/>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1A133E4A" w14:textId="77777777" w:rsidR="00051C6F" w:rsidRDefault="00051C6F" w:rsidP="0009355B">
            <w:pPr>
              <w:spacing w:before="240"/>
              <w:ind w:left="0" w:hanging="2"/>
              <w:rPr>
                <w:sz w:val="16"/>
                <w:szCs w:val="16"/>
              </w:rPr>
            </w:pPr>
            <w:r>
              <w:rPr>
                <w:sz w:val="16"/>
                <w:szCs w:val="16"/>
              </w:rPr>
              <w:t>Thorsten Lohmar</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14:paraId="6F49590C" w14:textId="77777777" w:rsidR="00051C6F" w:rsidRDefault="00051C6F" w:rsidP="0009355B">
            <w:pPr>
              <w:spacing w:before="240"/>
              <w:ind w:left="0" w:hanging="2"/>
              <w:rPr>
                <w:sz w:val="16"/>
                <w:szCs w:val="16"/>
              </w:rPr>
            </w:pPr>
            <w:r>
              <w:rPr>
                <w:sz w:val="16"/>
                <w:szCs w:val="16"/>
              </w:rPr>
              <w:t>4.2</w:t>
            </w:r>
          </w:p>
        </w:tc>
      </w:tr>
    </w:tbl>
    <w:p w14:paraId="0F448C94" w14:textId="77777777" w:rsidR="00051C6F" w:rsidRDefault="00051C6F" w:rsidP="00051C6F">
      <w:pPr>
        <w:spacing w:before="240" w:after="240"/>
        <w:ind w:left="0" w:hanging="2"/>
        <w:rPr>
          <w:b/>
          <w:sz w:val="20"/>
          <w:szCs w:val="20"/>
        </w:rPr>
      </w:pPr>
      <w:r>
        <w:rPr>
          <w:b/>
          <w:sz w:val="20"/>
          <w:szCs w:val="20"/>
        </w:rPr>
        <w:t>Presenter</w:t>
      </w:r>
      <w:r>
        <w:rPr>
          <w:sz w:val="20"/>
          <w:szCs w:val="20"/>
        </w:rPr>
        <w:t>: Thorsten Lohmar (Ericsson)</w:t>
      </w:r>
    </w:p>
    <w:p w14:paraId="53D1C4BC" w14:textId="77777777" w:rsidR="00051C6F" w:rsidRDefault="00051C6F" w:rsidP="00051C6F">
      <w:pPr>
        <w:spacing w:before="120"/>
        <w:ind w:left="0" w:hanging="2"/>
        <w:rPr>
          <w:sz w:val="20"/>
          <w:szCs w:val="20"/>
        </w:rPr>
      </w:pPr>
      <w:r>
        <w:rPr>
          <w:b/>
          <w:sz w:val="20"/>
          <w:szCs w:val="20"/>
        </w:rPr>
        <w:t>Discussion</w:t>
      </w:r>
      <w:r>
        <w:rPr>
          <w:sz w:val="20"/>
          <w:szCs w:val="20"/>
        </w:rPr>
        <w:t xml:space="preserve">: </w:t>
      </w:r>
    </w:p>
    <w:p w14:paraId="31753844" w14:textId="77777777" w:rsidR="00051C6F" w:rsidRPr="00051C6F" w:rsidRDefault="00051C6F" w:rsidP="00051C6F">
      <w:pPr>
        <w:pStyle w:val="Paragraphedeliste"/>
        <w:widowControl/>
        <w:numPr>
          <w:ilvl w:val="0"/>
          <w:numId w:val="13"/>
        </w:numPr>
        <w:suppressAutoHyphens w:val="0"/>
        <w:spacing w:before="120" w:after="0" w:line="276" w:lineRule="auto"/>
        <w:ind w:leftChars="0" w:firstLineChars="0"/>
        <w:textDirection w:val="lrTb"/>
        <w:textAlignment w:val="auto"/>
        <w:outlineLvl w:val="9"/>
        <w:rPr>
          <w:sz w:val="20"/>
          <w:szCs w:val="20"/>
        </w:rPr>
      </w:pPr>
      <w:r w:rsidRPr="00051C6F">
        <w:rPr>
          <w:sz w:val="20"/>
          <w:szCs w:val="20"/>
        </w:rPr>
        <w:t>Fred: if I understand right, the collaboration and deployment scenarios do not contain any unicast. They are pure broadcast, right?</w:t>
      </w:r>
    </w:p>
    <w:p w14:paraId="78FC459E" w14:textId="77777777"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Thorsten: broadcast and multicast is involved. The 5GMSd AS is there, can offer the service over unicast. Delegate the decision to the MNO. Another would be to require multicast in certain areas. The usage of M4d is essential. The content can be delivered over unicast and/or MBS.</w:t>
      </w:r>
    </w:p>
    <w:p w14:paraId="0107B218" w14:textId="77777777"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Fred: was missing the bottom part with M4d and M5d</w:t>
      </w:r>
    </w:p>
    <w:p w14:paraId="1F47E138" w14:textId="77777777"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Fred: you’ve drawn the MBSF-U and MBSF-C in yellow, why?</w:t>
      </w:r>
    </w:p>
    <w:p w14:paraId="2397D20D" w14:textId="77777777"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Thorsten: it should be 3GPP defined. Do we continue 26.346 or do we create a new one?</w:t>
      </w:r>
    </w:p>
    <w:p w14:paraId="1261FE40" w14:textId="77777777"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Thomas: the collaboration scenarios are always a good step. We need to document the reference architecture. Every contribution should reference the architecture and extend it if needed.</w:t>
      </w:r>
    </w:p>
    <w:p w14:paraId="54639DF3" w14:textId="77777777"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Thorsten: if we start touching it may </w:t>
      </w:r>
      <w:proofErr w:type="gramStart"/>
      <w:r w:rsidRPr="00051C6F">
        <w:rPr>
          <w:sz w:val="20"/>
          <w:szCs w:val="20"/>
        </w:rPr>
        <w:t>be</w:t>
      </w:r>
      <w:proofErr w:type="gramEnd"/>
      <w:r w:rsidRPr="00051C6F">
        <w:rPr>
          <w:sz w:val="20"/>
          <w:szCs w:val="20"/>
        </w:rPr>
        <w:t xml:space="preserve"> we can change MBSF element name</w:t>
      </w:r>
    </w:p>
    <w:p w14:paraId="0CAF5A6B" w14:textId="77777777"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Peng: There is an </w:t>
      </w:r>
      <w:proofErr w:type="spellStart"/>
      <w:r w:rsidRPr="00051C6F">
        <w:rPr>
          <w:sz w:val="20"/>
          <w:szCs w:val="20"/>
        </w:rPr>
        <w:t>xMB</w:t>
      </w:r>
      <w:proofErr w:type="spellEnd"/>
      <w:r w:rsidRPr="00051C6F">
        <w:rPr>
          <w:sz w:val="20"/>
          <w:szCs w:val="20"/>
        </w:rPr>
        <w:t xml:space="preserve">-C/U’. are you borrowing the same procedures and </w:t>
      </w:r>
      <w:proofErr w:type="gramStart"/>
      <w:r w:rsidRPr="00051C6F">
        <w:rPr>
          <w:sz w:val="20"/>
          <w:szCs w:val="20"/>
        </w:rPr>
        <w:t>protocols</w:t>
      </w:r>
      <w:proofErr w:type="gramEnd"/>
    </w:p>
    <w:p w14:paraId="3E2C82A7" w14:textId="77777777"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Thorsten: I expect some modifications to </w:t>
      </w:r>
      <w:proofErr w:type="spellStart"/>
      <w:r w:rsidRPr="00051C6F">
        <w:rPr>
          <w:sz w:val="20"/>
          <w:szCs w:val="20"/>
        </w:rPr>
        <w:t>xMB</w:t>
      </w:r>
      <w:proofErr w:type="spellEnd"/>
      <w:r w:rsidRPr="00051C6F">
        <w:rPr>
          <w:sz w:val="20"/>
          <w:szCs w:val="20"/>
        </w:rPr>
        <w:t>. Maybe use a different name.</w:t>
      </w:r>
    </w:p>
    <w:p w14:paraId="4C9D1AF5" w14:textId="77777777"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Thomas: how do we get </w:t>
      </w:r>
      <w:proofErr w:type="spellStart"/>
      <w:r w:rsidRPr="00051C6F">
        <w:rPr>
          <w:sz w:val="20"/>
          <w:szCs w:val="20"/>
        </w:rPr>
        <w:t>ot</w:t>
      </w:r>
      <w:proofErr w:type="spellEnd"/>
      <w:r w:rsidRPr="00051C6F">
        <w:rPr>
          <w:sz w:val="20"/>
          <w:szCs w:val="20"/>
        </w:rPr>
        <w:t xml:space="preserve"> the reference architecture. Very important for progressing the work.</w:t>
      </w:r>
    </w:p>
    <w:p w14:paraId="421FFE1F" w14:textId="77777777"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Fred: offline drafting. Thorsten to hold the pen and will invite for the offline.</w:t>
      </w:r>
    </w:p>
    <w:p w14:paraId="6064D249" w14:textId="77777777" w:rsidR="00051C6F" w:rsidRDefault="00051C6F" w:rsidP="00051C6F">
      <w:pPr>
        <w:spacing w:before="240" w:after="240"/>
        <w:ind w:left="0" w:hanging="2"/>
        <w:rPr>
          <w:sz w:val="20"/>
          <w:szCs w:val="20"/>
        </w:rPr>
      </w:pPr>
      <w:r>
        <w:rPr>
          <w:b/>
          <w:sz w:val="20"/>
          <w:szCs w:val="20"/>
        </w:rPr>
        <w:t>Decision</w:t>
      </w:r>
      <w:r>
        <w:rPr>
          <w:sz w:val="20"/>
          <w:szCs w:val="20"/>
        </w:rPr>
        <w:t>:</w:t>
      </w:r>
    </w:p>
    <w:p w14:paraId="16E4315C" w14:textId="77777777" w:rsidR="00051C6F" w:rsidRDefault="00C6237A" w:rsidP="00051C6F">
      <w:pPr>
        <w:spacing w:before="120"/>
        <w:ind w:left="0" w:hanging="2"/>
        <w:rPr>
          <w:sz w:val="20"/>
          <w:szCs w:val="20"/>
        </w:rPr>
      </w:pPr>
      <w:hyperlink r:id="rId24" w:history="1">
        <w:r w:rsidR="00051C6F">
          <w:rPr>
            <w:rStyle w:val="Lienhypertexte"/>
            <w:b/>
            <w:sz w:val="20"/>
            <w:szCs w:val="20"/>
          </w:rPr>
          <w:t>S4aI201094</w:t>
        </w:r>
      </w:hyperlink>
      <w:r w:rsidR="00051C6F">
        <w:rPr>
          <w:sz w:val="20"/>
          <w:szCs w:val="20"/>
        </w:rPr>
        <w:t xml:space="preserve"> is </w:t>
      </w:r>
      <w:r w:rsidR="00051C6F">
        <w:rPr>
          <w:b/>
          <w:color w:val="FF0000"/>
          <w:sz w:val="20"/>
          <w:szCs w:val="20"/>
        </w:rPr>
        <w:t>Noted.</w:t>
      </w:r>
      <w:r w:rsidR="00051C6F">
        <w:rPr>
          <w:i/>
          <w:sz w:val="20"/>
          <w:szCs w:val="20"/>
        </w:rPr>
        <w:t xml:space="preserve"> </w:t>
      </w:r>
    </w:p>
    <w:p w14:paraId="4B464D0B" w14:textId="77777777" w:rsidR="00051C6F" w:rsidRDefault="00051C6F" w:rsidP="00051C6F">
      <w:pPr>
        <w:pStyle w:val="Titre2"/>
        <w:ind w:left="0" w:hanging="2"/>
      </w:pPr>
      <w:bookmarkStart w:id="7" w:name="_itcm43snmddp" w:colFirst="0" w:colLast="0"/>
      <w:bookmarkEnd w:id="7"/>
      <w:r>
        <w:t xml:space="preserve">4.4 </w:t>
      </w:r>
      <w:r>
        <w:tab/>
        <w:t>Maintenance</w:t>
      </w:r>
    </w:p>
    <w:tbl>
      <w:tblPr>
        <w:tblW w:w="909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35"/>
        <w:gridCol w:w="1575"/>
        <w:gridCol w:w="1485"/>
        <w:gridCol w:w="1350"/>
      </w:tblGrid>
      <w:tr w:rsidR="00051C6F" w14:paraId="7FA38610" w14:textId="77777777"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30688CB" w14:textId="77777777" w:rsidR="00051C6F" w:rsidRDefault="00C6237A" w:rsidP="0009355B">
            <w:pPr>
              <w:spacing w:before="240"/>
              <w:ind w:left="0" w:hanging="2"/>
              <w:rPr>
                <w:b/>
                <w:color w:val="0000FF"/>
                <w:sz w:val="16"/>
                <w:szCs w:val="16"/>
                <w:u w:val="single"/>
              </w:rPr>
            </w:pPr>
            <w:hyperlink r:id="rId25" w:history="1">
              <w:r w:rsidR="00051C6F">
                <w:rPr>
                  <w:rStyle w:val="Lienhypertexte"/>
                  <w:b/>
                  <w:sz w:val="16"/>
                  <w:szCs w:val="16"/>
                </w:rPr>
                <w:t>S4aI201092</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14:paraId="0CBABFDF" w14:textId="77777777" w:rsidR="00051C6F" w:rsidRDefault="00051C6F" w:rsidP="0009355B">
            <w:pPr>
              <w:spacing w:before="240"/>
              <w:ind w:left="0" w:hanging="2"/>
              <w:rPr>
                <w:sz w:val="16"/>
                <w:szCs w:val="16"/>
              </w:rPr>
            </w:pPr>
            <w:r>
              <w:rPr>
                <w:sz w:val="16"/>
                <w:szCs w:val="16"/>
              </w:rPr>
              <w:t>Proposed Corrections to TS 26.511</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735F859B" w14:textId="77777777" w:rsidR="00051C6F" w:rsidRDefault="00051C6F" w:rsidP="0009355B">
            <w:pPr>
              <w:spacing w:before="240"/>
              <w:ind w:left="0" w:hanging="2"/>
              <w:rPr>
                <w:sz w:val="16"/>
                <w:szCs w:val="16"/>
              </w:rPr>
            </w:pPr>
            <w:r>
              <w:rPr>
                <w:sz w:val="16"/>
                <w:szCs w:val="16"/>
              </w:rPr>
              <w:t>Qualcomm CDMA Technologies</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329582F8" w14:textId="77777777" w:rsidR="00051C6F" w:rsidRDefault="00051C6F" w:rsidP="0009355B">
            <w:pPr>
              <w:spacing w:before="240"/>
              <w:ind w:left="0" w:hanging="2"/>
              <w:rPr>
                <w:sz w:val="16"/>
                <w:szCs w:val="16"/>
              </w:rPr>
            </w:pPr>
            <w:r>
              <w:rPr>
                <w:sz w:val="16"/>
                <w:szCs w:val="16"/>
              </w:rPr>
              <w:t>Thomas Stockhammer</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14:paraId="2CCE4115" w14:textId="77777777" w:rsidR="00051C6F" w:rsidRDefault="00051C6F" w:rsidP="0009355B">
            <w:pPr>
              <w:spacing w:before="240"/>
              <w:ind w:left="0" w:hanging="2"/>
              <w:rPr>
                <w:sz w:val="16"/>
                <w:szCs w:val="16"/>
              </w:rPr>
            </w:pPr>
            <w:r>
              <w:rPr>
                <w:sz w:val="16"/>
                <w:szCs w:val="16"/>
              </w:rPr>
              <w:t>4.4</w:t>
            </w:r>
          </w:p>
        </w:tc>
      </w:tr>
    </w:tbl>
    <w:p w14:paraId="3F5AFFEF" w14:textId="77777777" w:rsidR="00051C6F" w:rsidRDefault="00051C6F" w:rsidP="00051C6F">
      <w:pPr>
        <w:spacing w:before="240" w:after="240"/>
        <w:ind w:left="0" w:hanging="2"/>
        <w:rPr>
          <w:b/>
          <w:sz w:val="20"/>
          <w:szCs w:val="20"/>
        </w:rPr>
      </w:pPr>
      <w:r>
        <w:rPr>
          <w:b/>
          <w:sz w:val="20"/>
          <w:szCs w:val="20"/>
        </w:rPr>
        <w:t>Presenter</w:t>
      </w:r>
      <w:r>
        <w:rPr>
          <w:sz w:val="20"/>
          <w:szCs w:val="20"/>
        </w:rPr>
        <w:t>: Thomas Stockhammer (Qualcomm)</w:t>
      </w:r>
    </w:p>
    <w:p w14:paraId="211951DD" w14:textId="77777777" w:rsidR="00051C6F" w:rsidRDefault="00051C6F" w:rsidP="00051C6F">
      <w:pPr>
        <w:spacing w:before="120"/>
        <w:ind w:left="0" w:hanging="2"/>
        <w:rPr>
          <w:sz w:val="20"/>
          <w:szCs w:val="20"/>
        </w:rPr>
      </w:pPr>
      <w:r>
        <w:rPr>
          <w:b/>
          <w:sz w:val="20"/>
          <w:szCs w:val="20"/>
        </w:rPr>
        <w:t>Discussion</w:t>
      </w:r>
      <w:r>
        <w:rPr>
          <w:sz w:val="20"/>
          <w:szCs w:val="20"/>
        </w:rPr>
        <w:t xml:space="preserve">: </w:t>
      </w:r>
    </w:p>
    <w:p w14:paraId="63663D30" w14:textId="77777777" w:rsidR="00051C6F" w:rsidRPr="00051C6F" w:rsidRDefault="00051C6F" w:rsidP="00051C6F">
      <w:pPr>
        <w:pStyle w:val="Paragraphedeliste"/>
        <w:widowControl/>
        <w:numPr>
          <w:ilvl w:val="0"/>
          <w:numId w:val="12"/>
        </w:numPr>
        <w:suppressAutoHyphens w:val="0"/>
        <w:spacing w:before="120" w:after="0" w:line="276" w:lineRule="auto"/>
        <w:ind w:leftChars="0" w:firstLineChars="0"/>
        <w:textDirection w:val="lrTb"/>
        <w:textAlignment w:val="auto"/>
        <w:outlineLvl w:val="9"/>
        <w:rPr>
          <w:sz w:val="20"/>
          <w:szCs w:val="20"/>
        </w:rPr>
      </w:pPr>
      <w:r w:rsidRPr="00051C6F">
        <w:rPr>
          <w:sz w:val="20"/>
          <w:szCs w:val="20"/>
        </w:rPr>
        <w:t>Fred: I think it is a media-centric scenario</w:t>
      </w:r>
    </w:p>
    <w:p w14:paraId="6446333A" w14:textId="77777777"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Fred: the formulation is a bit strange.</w:t>
      </w:r>
    </w:p>
    <w:p w14:paraId="74281B46" w14:textId="77777777"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lastRenderedPageBreak/>
        <w:t>Thomas: if people have comments, please send them.</w:t>
      </w:r>
    </w:p>
    <w:p w14:paraId="41AB3927" w14:textId="77777777"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Thomas: Explains the meaning of compatible in the note. For example, if doing a request for the same profile but lower level, it is ok. </w:t>
      </w:r>
    </w:p>
    <w:p w14:paraId="60BC5639" w14:textId="77777777"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Fred: maybe have a note that explains what compatible means</w:t>
      </w:r>
    </w:p>
    <w:p w14:paraId="3444A65E" w14:textId="77777777"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Richard: either the strings are equal, one is substring of the other, or matching.</w:t>
      </w:r>
    </w:p>
    <w:p w14:paraId="48AF3FEF" w14:textId="77777777"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Fred: wording is confusing. </w:t>
      </w:r>
    </w:p>
    <w:p w14:paraId="0634A139" w14:textId="77777777"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Paul: was this agreed earlier? Doesn’t seem natural that all VR sources shall support CMAF.</w:t>
      </w:r>
    </w:p>
    <w:p w14:paraId="2C19C2AD" w14:textId="77777777"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Thomas: for the regular uplink, Encapsulation section, we use CMAF. For VR, this was TBD, so added something aligned.</w:t>
      </w:r>
    </w:p>
    <w:p w14:paraId="734E3ED0" w14:textId="77777777"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Paul: maybe this could be a topic for study</w:t>
      </w:r>
    </w:p>
    <w:p w14:paraId="1BCC94D8" w14:textId="77777777"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Fred: this is a release 16. We can check a bit more.</w:t>
      </w:r>
    </w:p>
    <w:p w14:paraId="1276EFDF" w14:textId="77777777"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Paul: maybe put it down as an option</w:t>
      </w:r>
    </w:p>
    <w:p w14:paraId="77DD09D6" w14:textId="77777777"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Thomas: we’re not excluding anything, this would be the minimum</w:t>
      </w:r>
    </w:p>
    <w:p w14:paraId="75CF500C" w14:textId="77777777"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Fred: </w:t>
      </w:r>
      <w:proofErr w:type="gramStart"/>
      <w:r w:rsidRPr="00051C6F">
        <w:rPr>
          <w:sz w:val="20"/>
          <w:szCs w:val="20"/>
        </w:rPr>
        <w:t>“..</w:t>
      </w:r>
      <w:proofErr w:type="gramEnd"/>
      <w:r w:rsidRPr="00051C6F">
        <w:rPr>
          <w:sz w:val="20"/>
          <w:szCs w:val="20"/>
        </w:rPr>
        <w:t>shall at least support …”</w:t>
      </w:r>
    </w:p>
    <w:p w14:paraId="2D3EDF8F" w14:textId="77777777" w:rsidR="00051C6F" w:rsidRDefault="00051C6F" w:rsidP="00051C6F">
      <w:pPr>
        <w:widowControl/>
        <w:suppressAutoHyphens w:val="0"/>
        <w:spacing w:after="0" w:line="276" w:lineRule="auto"/>
        <w:ind w:leftChars="0" w:left="0" w:firstLineChars="0" w:firstLine="0"/>
        <w:textDirection w:val="lrTb"/>
        <w:textAlignment w:val="auto"/>
        <w:outlineLvl w:val="9"/>
        <w:rPr>
          <w:sz w:val="20"/>
          <w:szCs w:val="20"/>
        </w:rPr>
      </w:pPr>
    </w:p>
    <w:p w14:paraId="60134CE2" w14:textId="77777777" w:rsidR="00051C6F" w:rsidRDefault="00051C6F" w:rsidP="00051C6F">
      <w:pPr>
        <w:spacing w:before="240" w:after="240"/>
        <w:ind w:left="0" w:hanging="2"/>
        <w:rPr>
          <w:sz w:val="20"/>
          <w:szCs w:val="20"/>
        </w:rPr>
      </w:pPr>
      <w:r>
        <w:rPr>
          <w:b/>
          <w:sz w:val="20"/>
          <w:szCs w:val="20"/>
        </w:rPr>
        <w:t>Decision</w:t>
      </w:r>
      <w:r>
        <w:rPr>
          <w:sz w:val="20"/>
          <w:szCs w:val="20"/>
        </w:rPr>
        <w:t>:</w:t>
      </w:r>
    </w:p>
    <w:p w14:paraId="5F79756F" w14:textId="77777777" w:rsidR="00051C6F" w:rsidRDefault="00C6237A" w:rsidP="00051C6F">
      <w:pPr>
        <w:spacing w:before="120"/>
        <w:ind w:left="0" w:hanging="2"/>
        <w:rPr>
          <w:sz w:val="20"/>
          <w:szCs w:val="20"/>
        </w:rPr>
      </w:pPr>
      <w:hyperlink r:id="rId26" w:history="1">
        <w:r w:rsidR="00051C6F">
          <w:rPr>
            <w:rStyle w:val="Lienhypertexte"/>
            <w:b/>
            <w:sz w:val="20"/>
            <w:szCs w:val="20"/>
          </w:rPr>
          <w:t>S4aI201092</w:t>
        </w:r>
      </w:hyperlink>
      <w:r w:rsidR="00051C6F">
        <w:rPr>
          <w:sz w:val="20"/>
          <w:szCs w:val="20"/>
        </w:rPr>
        <w:t xml:space="preserve"> is </w:t>
      </w:r>
      <w:r w:rsidR="00051C6F">
        <w:rPr>
          <w:b/>
          <w:color w:val="FF0000"/>
          <w:sz w:val="20"/>
          <w:szCs w:val="20"/>
        </w:rPr>
        <w:t>Noted.</w:t>
      </w:r>
      <w:r w:rsidR="00051C6F">
        <w:rPr>
          <w:i/>
          <w:sz w:val="20"/>
          <w:szCs w:val="20"/>
        </w:rPr>
        <w:t xml:space="preserve"> </w:t>
      </w:r>
    </w:p>
    <w:p w14:paraId="519AFC6A" w14:textId="77777777" w:rsidR="00051C6F" w:rsidRDefault="00051C6F" w:rsidP="00051C6F">
      <w:pPr>
        <w:pStyle w:val="Titre2"/>
        <w:ind w:left="0" w:hanging="2"/>
      </w:pPr>
      <w:bookmarkStart w:id="8" w:name="_guhe1uiwx1ll" w:colFirst="0" w:colLast="0"/>
      <w:bookmarkEnd w:id="8"/>
      <w:r>
        <w:t xml:space="preserve">4.12 </w:t>
      </w:r>
      <w:r>
        <w:tab/>
        <w:t>FS_EMSA</w:t>
      </w:r>
    </w:p>
    <w:p w14:paraId="41D24739" w14:textId="77777777" w:rsidR="00051C6F" w:rsidRDefault="00051C6F" w:rsidP="00051C6F">
      <w:pPr>
        <w:spacing w:before="240" w:after="240"/>
        <w:ind w:left="0" w:hanging="2"/>
      </w:pPr>
      <w:r>
        <w:rPr>
          <w:color w:val="00B050"/>
          <w:sz w:val="20"/>
          <w:szCs w:val="20"/>
        </w:rPr>
        <w:t>WID:</w:t>
      </w:r>
      <w:hyperlink r:id="rId27">
        <w:r>
          <w:rPr>
            <w:color w:val="00B050"/>
            <w:sz w:val="20"/>
            <w:szCs w:val="20"/>
          </w:rPr>
          <w:t xml:space="preserve"> </w:t>
        </w:r>
      </w:hyperlink>
      <w:hyperlink r:id="rId28">
        <w:r>
          <w:rPr>
            <w:color w:val="1155CC"/>
            <w:sz w:val="20"/>
            <w:szCs w:val="20"/>
            <w:u w:val="single"/>
          </w:rPr>
          <w:t>SP-200056</w:t>
        </w:r>
      </w:hyperlink>
      <w:r>
        <w:rPr>
          <w:color w:val="00B050"/>
          <w:sz w:val="20"/>
          <w:szCs w:val="20"/>
        </w:rPr>
        <w:t xml:space="preserve">  Feasibility Study on Streaming Architecture extensions For Edge processing</w:t>
      </w:r>
    </w:p>
    <w:tbl>
      <w:tblPr>
        <w:tblW w:w="909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35"/>
        <w:gridCol w:w="1575"/>
        <w:gridCol w:w="1485"/>
        <w:gridCol w:w="1350"/>
      </w:tblGrid>
      <w:tr w:rsidR="00051C6F" w14:paraId="402A269F" w14:textId="77777777"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3B0331F2" w14:textId="77777777" w:rsidR="00051C6F" w:rsidRDefault="00C6237A" w:rsidP="0009355B">
            <w:pPr>
              <w:spacing w:before="240"/>
              <w:ind w:left="0" w:hanging="2"/>
              <w:rPr>
                <w:b/>
                <w:color w:val="1155CC"/>
                <w:sz w:val="16"/>
                <w:szCs w:val="16"/>
                <w:u w:val="single"/>
              </w:rPr>
            </w:pPr>
            <w:hyperlink r:id="rId29" w:history="1">
              <w:r w:rsidR="00051C6F">
                <w:rPr>
                  <w:rStyle w:val="Lienhypertexte"/>
                  <w:b/>
                  <w:sz w:val="16"/>
                  <w:szCs w:val="16"/>
                </w:rPr>
                <w:t>S4aI201095</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14:paraId="049FDB66" w14:textId="77777777" w:rsidR="00051C6F" w:rsidRDefault="00051C6F" w:rsidP="0009355B">
            <w:pPr>
              <w:spacing w:before="240"/>
              <w:ind w:left="0" w:hanging="2"/>
              <w:rPr>
                <w:sz w:val="16"/>
                <w:szCs w:val="16"/>
              </w:rPr>
            </w:pPr>
            <w:r>
              <w:rPr>
                <w:sz w:val="16"/>
                <w:szCs w:val="16"/>
              </w:rPr>
              <w:t>Discussion on 3GPP architectural building blocks for edge computing</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03B07A4D" w14:textId="77777777" w:rsidR="00051C6F" w:rsidRDefault="00051C6F" w:rsidP="0009355B">
            <w:pPr>
              <w:spacing w:before="240"/>
              <w:ind w:left="0" w:hanging="2"/>
              <w:rPr>
                <w:sz w:val="16"/>
                <w:szCs w:val="16"/>
              </w:rPr>
            </w:pPr>
            <w:r>
              <w:rPr>
                <w:sz w:val="16"/>
                <w:szCs w:val="16"/>
              </w:rPr>
              <w:t>BBC</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24508FD3" w14:textId="77777777" w:rsidR="00051C6F" w:rsidRDefault="00051C6F" w:rsidP="0009355B">
            <w:pPr>
              <w:spacing w:before="240"/>
              <w:ind w:left="0" w:hanging="2"/>
              <w:rPr>
                <w:sz w:val="16"/>
                <w:szCs w:val="16"/>
              </w:rPr>
            </w:pPr>
            <w:r>
              <w:rPr>
                <w:sz w:val="16"/>
                <w:szCs w:val="16"/>
              </w:rPr>
              <w:t>Richard Bradbury</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14:paraId="41AA5FCE" w14:textId="77777777" w:rsidR="00051C6F" w:rsidRDefault="00051C6F" w:rsidP="0009355B">
            <w:pPr>
              <w:spacing w:before="240"/>
              <w:ind w:left="0" w:hanging="2"/>
              <w:rPr>
                <w:sz w:val="16"/>
                <w:szCs w:val="16"/>
              </w:rPr>
            </w:pPr>
            <w:r>
              <w:rPr>
                <w:sz w:val="16"/>
                <w:szCs w:val="16"/>
              </w:rPr>
              <w:t>4.12</w:t>
            </w:r>
          </w:p>
        </w:tc>
      </w:tr>
    </w:tbl>
    <w:p w14:paraId="2C1871DD" w14:textId="77777777" w:rsidR="00051C6F" w:rsidRDefault="00051C6F" w:rsidP="00051C6F">
      <w:pPr>
        <w:spacing w:before="240" w:after="240"/>
        <w:ind w:left="0" w:hanging="2"/>
        <w:rPr>
          <w:b/>
          <w:sz w:val="20"/>
          <w:szCs w:val="20"/>
        </w:rPr>
      </w:pPr>
      <w:r>
        <w:rPr>
          <w:b/>
          <w:sz w:val="20"/>
          <w:szCs w:val="20"/>
        </w:rPr>
        <w:t>Presenter</w:t>
      </w:r>
      <w:r>
        <w:rPr>
          <w:sz w:val="20"/>
          <w:szCs w:val="20"/>
        </w:rPr>
        <w:t>: Richard Bradbury (BBC)</w:t>
      </w:r>
    </w:p>
    <w:p w14:paraId="40D4E56E" w14:textId="77777777" w:rsidR="00051C6F" w:rsidRDefault="00051C6F" w:rsidP="00051C6F">
      <w:pPr>
        <w:spacing w:before="120"/>
        <w:ind w:left="0" w:hanging="2"/>
        <w:rPr>
          <w:sz w:val="20"/>
          <w:szCs w:val="20"/>
        </w:rPr>
      </w:pPr>
      <w:r>
        <w:rPr>
          <w:b/>
          <w:sz w:val="20"/>
          <w:szCs w:val="20"/>
        </w:rPr>
        <w:t>Discussion</w:t>
      </w:r>
      <w:r>
        <w:rPr>
          <w:sz w:val="20"/>
          <w:szCs w:val="20"/>
        </w:rPr>
        <w:t xml:space="preserve">: </w:t>
      </w:r>
    </w:p>
    <w:p w14:paraId="42728500" w14:textId="77777777" w:rsidR="00051C6F" w:rsidRPr="00051C6F" w:rsidRDefault="00051C6F" w:rsidP="00051C6F">
      <w:pPr>
        <w:pStyle w:val="Paragraphedeliste"/>
        <w:widowControl/>
        <w:numPr>
          <w:ilvl w:val="0"/>
          <w:numId w:val="11"/>
        </w:numPr>
        <w:suppressAutoHyphens w:val="0"/>
        <w:spacing w:before="120" w:after="0" w:line="276" w:lineRule="auto"/>
        <w:ind w:leftChars="0" w:firstLineChars="0"/>
        <w:textDirection w:val="lrTb"/>
        <w:textAlignment w:val="auto"/>
        <w:outlineLvl w:val="9"/>
        <w:rPr>
          <w:sz w:val="20"/>
          <w:szCs w:val="20"/>
        </w:rPr>
      </w:pPr>
      <w:r w:rsidRPr="00051C6F">
        <w:rPr>
          <w:sz w:val="20"/>
          <w:szCs w:val="20"/>
        </w:rPr>
        <w:t>Qi: when UE moves around, the UE just resolves DNS once, the AF is notified about the relocation, so DNS-based procedure is not needed. DNS-based procedure is only used for EAS discovery procedure. There was also discussion about Anycast IP addresses, probably concluded at the previous meeting but not sure about the decision.</w:t>
      </w:r>
    </w:p>
    <w:p w14:paraId="3E653B40" w14:textId="77777777" w:rsidR="00051C6F" w:rsidRPr="00051C6F" w:rsidRDefault="00051C6F" w:rsidP="00051C6F">
      <w:pPr>
        <w:pStyle w:val="Paragraphedeliste"/>
        <w:widowControl/>
        <w:numPr>
          <w:ilvl w:val="0"/>
          <w:numId w:val="11"/>
        </w:numPr>
        <w:suppressAutoHyphens w:val="0"/>
        <w:spacing w:after="0" w:line="276" w:lineRule="auto"/>
        <w:ind w:leftChars="0" w:firstLineChars="0"/>
        <w:textDirection w:val="lrTb"/>
        <w:textAlignment w:val="auto"/>
        <w:outlineLvl w:val="9"/>
        <w:rPr>
          <w:sz w:val="20"/>
          <w:szCs w:val="20"/>
        </w:rPr>
      </w:pPr>
      <w:r w:rsidRPr="00051C6F">
        <w:rPr>
          <w:sz w:val="20"/>
          <w:szCs w:val="20"/>
        </w:rPr>
        <w:t>Richard: we just need to catch up with SA2 work</w:t>
      </w:r>
    </w:p>
    <w:p w14:paraId="4C9ECF74" w14:textId="77777777" w:rsidR="00051C6F" w:rsidRPr="00051C6F" w:rsidRDefault="00051C6F" w:rsidP="00051C6F">
      <w:pPr>
        <w:pStyle w:val="Paragraphedeliste"/>
        <w:widowControl/>
        <w:numPr>
          <w:ilvl w:val="0"/>
          <w:numId w:val="11"/>
        </w:numPr>
        <w:suppressAutoHyphens w:val="0"/>
        <w:spacing w:after="0" w:line="276" w:lineRule="auto"/>
        <w:ind w:leftChars="0" w:firstLineChars="0"/>
        <w:textDirection w:val="lrTb"/>
        <w:textAlignment w:val="auto"/>
        <w:outlineLvl w:val="9"/>
        <w:rPr>
          <w:sz w:val="20"/>
          <w:szCs w:val="20"/>
        </w:rPr>
      </w:pPr>
      <w:r w:rsidRPr="00051C6F">
        <w:rPr>
          <w:sz w:val="20"/>
          <w:szCs w:val="20"/>
        </w:rPr>
        <w:t>Qi: LDNS introduced by SA2. if it is an external DNS server then DNS-approach doesn’t work.</w:t>
      </w:r>
    </w:p>
    <w:p w14:paraId="038980BE" w14:textId="77777777" w:rsidR="00051C6F" w:rsidRPr="00051C6F" w:rsidRDefault="00051C6F" w:rsidP="00051C6F">
      <w:pPr>
        <w:pStyle w:val="Paragraphedeliste"/>
        <w:widowControl/>
        <w:numPr>
          <w:ilvl w:val="0"/>
          <w:numId w:val="11"/>
        </w:numPr>
        <w:suppressAutoHyphens w:val="0"/>
        <w:spacing w:after="0" w:line="276" w:lineRule="auto"/>
        <w:ind w:leftChars="0" w:firstLineChars="0"/>
        <w:textDirection w:val="lrTb"/>
        <w:textAlignment w:val="auto"/>
        <w:outlineLvl w:val="9"/>
        <w:rPr>
          <w:sz w:val="20"/>
          <w:szCs w:val="20"/>
        </w:rPr>
      </w:pPr>
      <w:r w:rsidRPr="00051C6F">
        <w:rPr>
          <w:sz w:val="20"/>
          <w:szCs w:val="20"/>
        </w:rPr>
        <w:t>Richard: yes</w:t>
      </w:r>
    </w:p>
    <w:p w14:paraId="4D1CA634" w14:textId="77777777" w:rsidR="00051C6F" w:rsidRPr="00051C6F" w:rsidRDefault="00051C6F" w:rsidP="00051C6F">
      <w:pPr>
        <w:pStyle w:val="Paragraphedeliste"/>
        <w:widowControl/>
        <w:numPr>
          <w:ilvl w:val="0"/>
          <w:numId w:val="11"/>
        </w:numPr>
        <w:suppressAutoHyphens w:val="0"/>
        <w:spacing w:after="0" w:line="276" w:lineRule="auto"/>
        <w:ind w:leftChars="0" w:firstLineChars="0"/>
        <w:textDirection w:val="lrTb"/>
        <w:textAlignment w:val="auto"/>
        <w:outlineLvl w:val="9"/>
        <w:rPr>
          <w:sz w:val="20"/>
          <w:szCs w:val="20"/>
        </w:rPr>
      </w:pPr>
      <w:r w:rsidRPr="00051C6F">
        <w:rPr>
          <w:sz w:val="20"/>
          <w:szCs w:val="20"/>
        </w:rPr>
        <w:t>Imed: not too fast to dismiss the client-based approach. The EEC may play a role in discovery and relocation. DNS-based solution may not be able to address everything.</w:t>
      </w:r>
    </w:p>
    <w:p w14:paraId="5F210709" w14:textId="77777777" w:rsidR="00051C6F" w:rsidRPr="00051C6F" w:rsidRDefault="00051C6F" w:rsidP="00051C6F">
      <w:pPr>
        <w:pStyle w:val="Paragraphedeliste"/>
        <w:widowControl/>
        <w:numPr>
          <w:ilvl w:val="0"/>
          <w:numId w:val="11"/>
        </w:numPr>
        <w:suppressAutoHyphens w:val="0"/>
        <w:spacing w:after="0" w:line="276" w:lineRule="auto"/>
        <w:ind w:leftChars="0" w:firstLineChars="0"/>
        <w:textDirection w:val="lrTb"/>
        <w:textAlignment w:val="auto"/>
        <w:outlineLvl w:val="9"/>
        <w:rPr>
          <w:sz w:val="20"/>
          <w:szCs w:val="20"/>
        </w:rPr>
      </w:pPr>
      <w:r w:rsidRPr="00051C6F">
        <w:rPr>
          <w:sz w:val="20"/>
          <w:szCs w:val="20"/>
        </w:rPr>
        <w:t>Richard: just being provocative</w:t>
      </w:r>
    </w:p>
    <w:p w14:paraId="1117BE90" w14:textId="77777777" w:rsidR="00051C6F" w:rsidRPr="00051C6F" w:rsidRDefault="00051C6F" w:rsidP="00051C6F">
      <w:pPr>
        <w:pStyle w:val="Paragraphedeliste"/>
        <w:widowControl/>
        <w:numPr>
          <w:ilvl w:val="0"/>
          <w:numId w:val="11"/>
        </w:numPr>
        <w:suppressAutoHyphens w:val="0"/>
        <w:spacing w:after="0" w:line="276" w:lineRule="auto"/>
        <w:ind w:leftChars="0" w:firstLineChars="0"/>
        <w:textDirection w:val="lrTb"/>
        <w:textAlignment w:val="auto"/>
        <w:outlineLvl w:val="9"/>
        <w:rPr>
          <w:sz w:val="20"/>
          <w:szCs w:val="20"/>
        </w:rPr>
      </w:pPr>
      <w:r w:rsidRPr="00051C6F">
        <w:rPr>
          <w:sz w:val="20"/>
          <w:szCs w:val="20"/>
        </w:rPr>
        <w:t>Iraj: Role of AP is crucial not only in provisioning but also establishing session. We need discussion with SA5 needed. Is an AS running an EAS an instantiation or multiple? How is the relationship?</w:t>
      </w:r>
    </w:p>
    <w:p w14:paraId="56F64911" w14:textId="77777777" w:rsidR="00051C6F" w:rsidRPr="00051C6F" w:rsidRDefault="00051C6F" w:rsidP="00051C6F">
      <w:pPr>
        <w:pStyle w:val="Paragraphedeliste"/>
        <w:widowControl/>
        <w:numPr>
          <w:ilvl w:val="0"/>
          <w:numId w:val="11"/>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Richard: not sure understand the question. There could be many EES deployed in the MNO’s network. </w:t>
      </w:r>
    </w:p>
    <w:p w14:paraId="415DF834" w14:textId="77777777" w:rsidR="00051C6F" w:rsidRPr="00051C6F" w:rsidRDefault="00051C6F" w:rsidP="00051C6F">
      <w:pPr>
        <w:pStyle w:val="Paragraphedeliste"/>
        <w:widowControl/>
        <w:numPr>
          <w:ilvl w:val="0"/>
          <w:numId w:val="11"/>
        </w:numPr>
        <w:suppressAutoHyphens w:val="0"/>
        <w:spacing w:after="0" w:line="276" w:lineRule="auto"/>
        <w:ind w:leftChars="0" w:firstLineChars="0"/>
        <w:textDirection w:val="lrTb"/>
        <w:textAlignment w:val="auto"/>
        <w:outlineLvl w:val="9"/>
        <w:rPr>
          <w:sz w:val="20"/>
          <w:szCs w:val="20"/>
        </w:rPr>
      </w:pPr>
      <w:r w:rsidRPr="00051C6F">
        <w:rPr>
          <w:sz w:val="20"/>
          <w:szCs w:val="20"/>
        </w:rPr>
        <w:t>Fred: no clear text proposal to be added but very good points.</w:t>
      </w:r>
    </w:p>
    <w:p w14:paraId="4D07B35D" w14:textId="77777777" w:rsidR="00051C6F" w:rsidRDefault="00051C6F" w:rsidP="00051C6F">
      <w:pPr>
        <w:spacing w:before="240" w:after="240"/>
        <w:ind w:left="0" w:hanging="2"/>
        <w:rPr>
          <w:sz w:val="20"/>
          <w:szCs w:val="20"/>
        </w:rPr>
      </w:pPr>
      <w:r>
        <w:rPr>
          <w:b/>
          <w:sz w:val="20"/>
          <w:szCs w:val="20"/>
        </w:rPr>
        <w:t>Decision</w:t>
      </w:r>
      <w:r>
        <w:rPr>
          <w:sz w:val="20"/>
          <w:szCs w:val="20"/>
        </w:rPr>
        <w:t>:</w:t>
      </w:r>
    </w:p>
    <w:p w14:paraId="3B78D3C6" w14:textId="77777777" w:rsidR="00051C6F" w:rsidRDefault="00C6237A" w:rsidP="00051C6F">
      <w:pPr>
        <w:spacing w:before="120"/>
        <w:ind w:left="0" w:hanging="2"/>
      </w:pPr>
      <w:hyperlink r:id="rId30" w:history="1">
        <w:r w:rsidR="00051C6F">
          <w:rPr>
            <w:rStyle w:val="Lienhypertexte"/>
            <w:b/>
            <w:sz w:val="20"/>
            <w:szCs w:val="20"/>
          </w:rPr>
          <w:t>S4aI201095</w:t>
        </w:r>
      </w:hyperlink>
      <w:r w:rsidR="00051C6F">
        <w:rPr>
          <w:sz w:val="20"/>
          <w:szCs w:val="20"/>
        </w:rPr>
        <w:t xml:space="preserve"> is </w:t>
      </w:r>
      <w:r w:rsidR="00051C6F">
        <w:rPr>
          <w:b/>
          <w:color w:val="FF0000"/>
          <w:sz w:val="20"/>
          <w:szCs w:val="20"/>
        </w:rPr>
        <w:t>Noted.</w:t>
      </w:r>
    </w:p>
    <w:p w14:paraId="2561165E" w14:textId="77777777" w:rsidR="00051C6F" w:rsidRDefault="00051C6F" w:rsidP="00051C6F">
      <w:pPr>
        <w:spacing w:before="120"/>
        <w:ind w:left="0" w:hanging="2"/>
      </w:pPr>
    </w:p>
    <w:p w14:paraId="18A3D9E9" w14:textId="77777777" w:rsidR="00051C6F" w:rsidRDefault="00051C6F" w:rsidP="00051C6F">
      <w:pPr>
        <w:spacing w:before="120"/>
        <w:ind w:left="0" w:hanging="2"/>
      </w:pPr>
    </w:p>
    <w:tbl>
      <w:tblPr>
        <w:tblW w:w="909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35"/>
        <w:gridCol w:w="1575"/>
        <w:gridCol w:w="1485"/>
        <w:gridCol w:w="1350"/>
      </w:tblGrid>
      <w:tr w:rsidR="00051C6F" w14:paraId="2BED8C6E" w14:textId="77777777"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0EB773D" w14:textId="77777777" w:rsidR="00051C6F" w:rsidRDefault="00C6237A" w:rsidP="0009355B">
            <w:pPr>
              <w:spacing w:before="240"/>
              <w:ind w:left="0" w:hanging="2"/>
              <w:rPr>
                <w:b/>
                <w:color w:val="1155CC"/>
                <w:sz w:val="16"/>
                <w:szCs w:val="16"/>
                <w:u w:val="single"/>
              </w:rPr>
            </w:pPr>
            <w:hyperlink r:id="rId31" w:history="1">
              <w:r w:rsidR="00051C6F">
                <w:rPr>
                  <w:rStyle w:val="Lienhypertexte"/>
                  <w:b/>
                  <w:sz w:val="16"/>
                  <w:szCs w:val="16"/>
                </w:rPr>
                <w:t>S4aI201091</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14:paraId="444A56D2" w14:textId="77777777" w:rsidR="00051C6F" w:rsidRDefault="00051C6F" w:rsidP="0009355B">
            <w:pPr>
              <w:spacing w:before="240"/>
              <w:ind w:left="0" w:hanging="2"/>
              <w:rPr>
                <w:sz w:val="16"/>
                <w:szCs w:val="16"/>
              </w:rPr>
            </w:pPr>
            <w:r>
              <w:rPr>
                <w:sz w:val="16"/>
                <w:szCs w:val="16"/>
              </w:rPr>
              <w:t>[EMSA] Details on EMSA architecture mapping</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72F19333" w14:textId="77777777" w:rsidR="00051C6F" w:rsidRDefault="00051C6F" w:rsidP="0009355B">
            <w:pPr>
              <w:spacing w:before="240"/>
              <w:ind w:left="0" w:hanging="2"/>
              <w:rPr>
                <w:sz w:val="16"/>
                <w:szCs w:val="16"/>
              </w:rPr>
            </w:pPr>
            <w:r>
              <w:rPr>
                <w:sz w:val="16"/>
                <w:szCs w:val="16"/>
              </w:rPr>
              <w:t>Qualcomm</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38A8EE5C" w14:textId="77777777" w:rsidR="00051C6F" w:rsidRDefault="00051C6F" w:rsidP="0009355B">
            <w:pPr>
              <w:spacing w:before="240"/>
              <w:ind w:left="0" w:hanging="2"/>
              <w:rPr>
                <w:sz w:val="16"/>
                <w:szCs w:val="16"/>
              </w:rPr>
            </w:pPr>
            <w:r>
              <w:rPr>
                <w:sz w:val="16"/>
                <w:szCs w:val="16"/>
              </w:rPr>
              <w:t>Imed Bouazizi</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14:paraId="43CD0960" w14:textId="77777777" w:rsidR="00051C6F" w:rsidRDefault="00051C6F" w:rsidP="0009355B">
            <w:pPr>
              <w:spacing w:before="240"/>
              <w:ind w:left="0" w:hanging="2"/>
              <w:rPr>
                <w:sz w:val="16"/>
                <w:szCs w:val="16"/>
              </w:rPr>
            </w:pPr>
            <w:r>
              <w:rPr>
                <w:sz w:val="16"/>
                <w:szCs w:val="16"/>
              </w:rPr>
              <w:t>4.12</w:t>
            </w:r>
          </w:p>
        </w:tc>
      </w:tr>
    </w:tbl>
    <w:p w14:paraId="533128A8" w14:textId="77777777" w:rsidR="00051C6F" w:rsidRDefault="00051C6F" w:rsidP="00051C6F">
      <w:pPr>
        <w:spacing w:before="240" w:after="240"/>
        <w:ind w:left="0" w:hanging="2"/>
        <w:rPr>
          <w:b/>
          <w:sz w:val="20"/>
          <w:szCs w:val="20"/>
        </w:rPr>
      </w:pPr>
      <w:r>
        <w:rPr>
          <w:b/>
          <w:sz w:val="20"/>
          <w:szCs w:val="20"/>
        </w:rPr>
        <w:t>Presenter</w:t>
      </w:r>
      <w:r>
        <w:rPr>
          <w:sz w:val="20"/>
          <w:szCs w:val="20"/>
        </w:rPr>
        <w:t>: Imed Bouazizi (Qualcomm)</w:t>
      </w:r>
    </w:p>
    <w:p w14:paraId="1FF1A6ED" w14:textId="77777777" w:rsidR="00051C6F" w:rsidRDefault="00051C6F" w:rsidP="00051C6F">
      <w:pPr>
        <w:spacing w:before="120"/>
        <w:ind w:left="0" w:hanging="2"/>
        <w:rPr>
          <w:sz w:val="20"/>
          <w:szCs w:val="20"/>
        </w:rPr>
      </w:pPr>
      <w:r>
        <w:rPr>
          <w:b/>
          <w:sz w:val="20"/>
          <w:szCs w:val="20"/>
        </w:rPr>
        <w:t>Discussion</w:t>
      </w:r>
      <w:r>
        <w:rPr>
          <w:sz w:val="20"/>
          <w:szCs w:val="20"/>
        </w:rPr>
        <w:t xml:space="preserve">: </w:t>
      </w:r>
    </w:p>
    <w:p w14:paraId="149D892C" w14:textId="77777777" w:rsidR="00051C6F" w:rsidRPr="00051C6F" w:rsidRDefault="00051C6F" w:rsidP="00051C6F">
      <w:pPr>
        <w:pStyle w:val="Paragraphedeliste"/>
        <w:widowControl/>
        <w:numPr>
          <w:ilvl w:val="0"/>
          <w:numId w:val="10"/>
        </w:numPr>
        <w:suppressAutoHyphens w:val="0"/>
        <w:spacing w:before="120" w:after="0" w:line="276" w:lineRule="auto"/>
        <w:ind w:leftChars="0" w:firstLineChars="0"/>
        <w:textDirection w:val="lrTb"/>
        <w:textAlignment w:val="auto"/>
        <w:outlineLvl w:val="9"/>
        <w:rPr>
          <w:sz w:val="20"/>
          <w:szCs w:val="20"/>
        </w:rPr>
      </w:pPr>
      <w:r w:rsidRPr="00051C6F">
        <w:rPr>
          <w:sz w:val="20"/>
          <w:szCs w:val="20"/>
        </w:rPr>
        <w:t xml:space="preserve">Iraj: quite an improvement. There is a drawing with </w:t>
      </w:r>
      <w:proofErr w:type="gramStart"/>
      <w:r w:rsidRPr="00051C6F">
        <w:rPr>
          <w:sz w:val="20"/>
          <w:szCs w:val="20"/>
        </w:rPr>
        <w:t>edge-5</w:t>
      </w:r>
      <w:proofErr w:type="gramEnd"/>
      <w:r w:rsidRPr="00051C6F">
        <w:rPr>
          <w:sz w:val="20"/>
          <w:szCs w:val="20"/>
        </w:rPr>
        <w:t>, what does this mean?</w:t>
      </w:r>
    </w:p>
    <w:p w14:paraId="7AA423DD" w14:textId="77777777" w:rsidR="00051C6F" w:rsidRPr="00051C6F" w:rsidRDefault="00051C6F" w:rsidP="00051C6F">
      <w:pPr>
        <w:pStyle w:val="Paragraphedeliste"/>
        <w:widowControl/>
        <w:numPr>
          <w:ilvl w:val="0"/>
          <w:numId w:val="10"/>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Imed: SA6 foresees an API for the client application. We need to see how this can be integrated with </w:t>
      </w:r>
      <w:proofErr w:type="gramStart"/>
      <w:r w:rsidRPr="00051C6F">
        <w:rPr>
          <w:sz w:val="20"/>
          <w:szCs w:val="20"/>
        </w:rPr>
        <w:t>edge-6</w:t>
      </w:r>
      <w:proofErr w:type="gramEnd"/>
      <w:r w:rsidRPr="00051C6F">
        <w:rPr>
          <w:sz w:val="20"/>
          <w:szCs w:val="20"/>
        </w:rPr>
        <w:t xml:space="preserve"> </w:t>
      </w:r>
    </w:p>
    <w:p w14:paraId="0600CF0C" w14:textId="77777777" w:rsidR="00051C6F" w:rsidRPr="00051C6F" w:rsidRDefault="00051C6F" w:rsidP="00051C6F">
      <w:pPr>
        <w:pStyle w:val="Paragraphedeliste"/>
        <w:widowControl/>
        <w:numPr>
          <w:ilvl w:val="0"/>
          <w:numId w:val="10"/>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Fred: EEC connected by </w:t>
      </w:r>
      <w:proofErr w:type="gramStart"/>
      <w:r w:rsidRPr="00051C6F">
        <w:rPr>
          <w:sz w:val="20"/>
          <w:szCs w:val="20"/>
        </w:rPr>
        <w:t>edge-5</w:t>
      </w:r>
      <w:proofErr w:type="gramEnd"/>
      <w:r w:rsidRPr="00051C6F">
        <w:rPr>
          <w:sz w:val="20"/>
          <w:szCs w:val="20"/>
        </w:rPr>
        <w:t xml:space="preserve">? MSH needs to be aware of </w:t>
      </w:r>
      <w:proofErr w:type="gramStart"/>
      <w:r w:rsidRPr="00051C6F">
        <w:rPr>
          <w:sz w:val="20"/>
          <w:szCs w:val="20"/>
        </w:rPr>
        <w:t>edge-5</w:t>
      </w:r>
      <w:proofErr w:type="gramEnd"/>
      <w:r w:rsidRPr="00051C6F">
        <w:rPr>
          <w:sz w:val="20"/>
          <w:szCs w:val="20"/>
        </w:rPr>
        <w:t>?</w:t>
      </w:r>
    </w:p>
    <w:p w14:paraId="6813B947" w14:textId="77777777" w:rsidR="00051C6F" w:rsidRPr="00051C6F" w:rsidRDefault="00051C6F" w:rsidP="00051C6F">
      <w:pPr>
        <w:pStyle w:val="Paragraphedeliste"/>
        <w:widowControl/>
        <w:numPr>
          <w:ilvl w:val="0"/>
          <w:numId w:val="10"/>
        </w:numPr>
        <w:suppressAutoHyphens w:val="0"/>
        <w:spacing w:after="0" w:line="276" w:lineRule="auto"/>
        <w:ind w:leftChars="0" w:firstLineChars="0"/>
        <w:textDirection w:val="lrTb"/>
        <w:textAlignment w:val="auto"/>
        <w:outlineLvl w:val="9"/>
        <w:rPr>
          <w:sz w:val="20"/>
          <w:szCs w:val="20"/>
        </w:rPr>
      </w:pPr>
      <w:r w:rsidRPr="00051C6F">
        <w:rPr>
          <w:sz w:val="20"/>
          <w:szCs w:val="20"/>
        </w:rPr>
        <w:t>Imed: Someone needs to do stage-3, currently only stage-2</w:t>
      </w:r>
    </w:p>
    <w:p w14:paraId="57B7C24A" w14:textId="77777777" w:rsidR="00051C6F" w:rsidRPr="00051C6F" w:rsidRDefault="00051C6F" w:rsidP="00051C6F">
      <w:pPr>
        <w:pStyle w:val="Paragraphedeliste"/>
        <w:widowControl/>
        <w:numPr>
          <w:ilvl w:val="0"/>
          <w:numId w:val="10"/>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 in case </w:t>
      </w:r>
      <w:proofErr w:type="gramStart"/>
      <w:r w:rsidRPr="00051C6F">
        <w:rPr>
          <w:sz w:val="20"/>
          <w:szCs w:val="20"/>
        </w:rPr>
        <w:t>edge-3</w:t>
      </w:r>
      <w:proofErr w:type="gramEnd"/>
    </w:p>
    <w:p w14:paraId="3FA5877F" w14:textId="77777777" w:rsidR="00051C6F" w:rsidRPr="00051C6F" w:rsidRDefault="00051C6F" w:rsidP="00051C6F">
      <w:pPr>
        <w:pStyle w:val="Paragraphedeliste"/>
        <w:widowControl/>
        <w:numPr>
          <w:ilvl w:val="0"/>
          <w:numId w:val="10"/>
        </w:numPr>
        <w:suppressAutoHyphens w:val="0"/>
        <w:spacing w:after="0" w:line="276" w:lineRule="auto"/>
        <w:ind w:leftChars="0" w:firstLineChars="0"/>
        <w:textDirection w:val="lrTb"/>
        <w:textAlignment w:val="auto"/>
        <w:outlineLvl w:val="9"/>
        <w:rPr>
          <w:sz w:val="20"/>
          <w:szCs w:val="20"/>
        </w:rPr>
      </w:pPr>
      <w:r w:rsidRPr="00051C6F">
        <w:rPr>
          <w:sz w:val="20"/>
          <w:szCs w:val="20"/>
        </w:rPr>
        <w:t>Richard: Are you saying when an MNO wants to deploy edge computing and 5GMS, they can do tighter integration. Interface would be private?</w:t>
      </w:r>
    </w:p>
    <w:p w14:paraId="4C4BDB38" w14:textId="77777777" w:rsidR="00051C6F" w:rsidRPr="00051C6F" w:rsidRDefault="00051C6F" w:rsidP="00051C6F">
      <w:pPr>
        <w:pStyle w:val="Paragraphedeliste"/>
        <w:widowControl/>
        <w:numPr>
          <w:ilvl w:val="0"/>
          <w:numId w:val="10"/>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Imed:  yes, but SA6 is </w:t>
      </w:r>
      <w:proofErr w:type="gramStart"/>
      <w:r w:rsidRPr="00051C6F">
        <w:rPr>
          <w:sz w:val="20"/>
          <w:szCs w:val="20"/>
        </w:rPr>
        <w:t>stage-2</w:t>
      </w:r>
      <w:proofErr w:type="gramEnd"/>
      <w:r w:rsidRPr="00051C6F">
        <w:rPr>
          <w:sz w:val="20"/>
          <w:szCs w:val="20"/>
        </w:rPr>
        <w:t>. We can do more in SA4. Support me with diagram</w:t>
      </w:r>
    </w:p>
    <w:p w14:paraId="1525C325" w14:textId="77777777" w:rsidR="00051C6F" w:rsidRPr="00051C6F" w:rsidRDefault="00051C6F" w:rsidP="00051C6F">
      <w:pPr>
        <w:pStyle w:val="Paragraphedeliste"/>
        <w:widowControl/>
        <w:numPr>
          <w:ilvl w:val="0"/>
          <w:numId w:val="10"/>
        </w:numPr>
        <w:suppressAutoHyphens w:val="0"/>
        <w:spacing w:after="0" w:line="276" w:lineRule="auto"/>
        <w:ind w:leftChars="0" w:firstLineChars="0"/>
        <w:textDirection w:val="lrTb"/>
        <w:textAlignment w:val="auto"/>
        <w:outlineLvl w:val="9"/>
        <w:rPr>
          <w:sz w:val="20"/>
          <w:szCs w:val="20"/>
        </w:rPr>
      </w:pPr>
      <w:r w:rsidRPr="00051C6F">
        <w:rPr>
          <w:sz w:val="20"/>
          <w:szCs w:val="20"/>
        </w:rPr>
        <w:t>Qi: EES may include more services such as IOT or MMS. 5GMS AF can be part of EES.</w:t>
      </w:r>
    </w:p>
    <w:p w14:paraId="64BC2713" w14:textId="77777777" w:rsidR="00051C6F" w:rsidRPr="00051C6F" w:rsidRDefault="00051C6F" w:rsidP="00051C6F">
      <w:pPr>
        <w:pStyle w:val="Paragraphedeliste"/>
        <w:widowControl/>
        <w:numPr>
          <w:ilvl w:val="0"/>
          <w:numId w:val="10"/>
        </w:numPr>
        <w:suppressAutoHyphens w:val="0"/>
        <w:spacing w:after="0" w:line="276" w:lineRule="auto"/>
        <w:ind w:leftChars="0" w:firstLineChars="0"/>
        <w:textDirection w:val="lrTb"/>
        <w:textAlignment w:val="auto"/>
        <w:outlineLvl w:val="9"/>
        <w:rPr>
          <w:sz w:val="20"/>
          <w:szCs w:val="20"/>
        </w:rPr>
      </w:pPr>
      <w:r w:rsidRPr="00051C6F">
        <w:rPr>
          <w:sz w:val="20"/>
          <w:szCs w:val="20"/>
        </w:rPr>
        <w:t>Imed: slightly different opinion. Not a single entity. Could have an EES. Not a good idea to mix verticals in EES. Need to discuss pros and cons.</w:t>
      </w:r>
    </w:p>
    <w:p w14:paraId="2133EC6E" w14:textId="77777777" w:rsidR="00051C6F" w:rsidRDefault="00051C6F" w:rsidP="00051C6F">
      <w:pPr>
        <w:spacing w:before="240" w:after="240"/>
        <w:ind w:left="0" w:hanging="2"/>
        <w:rPr>
          <w:sz w:val="20"/>
          <w:szCs w:val="20"/>
        </w:rPr>
      </w:pPr>
      <w:r>
        <w:rPr>
          <w:b/>
          <w:sz w:val="20"/>
          <w:szCs w:val="20"/>
        </w:rPr>
        <w:t>Decision</w:t>
      </w:r>
      <w:r>
        <w:rPr>
          <w:sz w:val="20"/>
          <w:szCs w:val="20"/>
        </w:rPr>
        <w:t>:</w:t>
      </w:r>
    </w:p>
    <w:p w14:paraId="6001FA59" w14:textId="77777777" w:rsidR="00051C6F" w:rsidRDefault="00C6237A" w:rsidP="00051C6F">
      <w:pPr>
        <w:spacing w:before="120"/>
        <w:ind w:left="0" w:hanging="2"/>
        <w:rPr>
          <w:sz w:val="20"/>
          <w:szCs w:val="20"/>
        </w:rPr>
      </w:pPr>
      <w:hyperlink r:id="rId32" w:history="1">
        <w:r w:rsidR="00051C6F">
          <w:rPr>
            <w:rStyle w:val="Lienhypertexte"/>
            <w:b/>
            <w:sz w:val="20"/>
            <w:szCs w:val="20"/>
          </w:rPr>
          <w:t>S4aI201091</w:t>
        </w:r>
      </w:hyperlink>
      <w:r w:rsidR="00051C6F">
        <w:rPr>
          <w:sz w:val="20"/>
          <w:szCs w:val="20"/>
        </w:rPr>
        <w:t xml:space="preserve"> is </w:t>
      </w:r>
      <w:r w:rsidR="00051C6F">
        <w:rPr>
          <w:b/>
          <w:color w:val="FF0000"/>
          <w:sz w:val="20"/>
          <w:szCs w:val="20"/>
        </w:rPr>
        <w:t>Noted.</w:t>
      </w:r>
      <w:r w:rsidR="00051C6F">
        <w:rPr>
          <w:i/>
          <w:sz w:val="20"/>
          <w:szCs w:val="20"/>
        </w:rPr>
        <w:t xml:space="preserve"> </w:t>
      </w:r>
    </w:p>
    <w:p w14:paraId="46EDFFA0" w14:textId="77777777" w:rsidR="00051C6F" w:rsidRDefault="00051C6F" w:rsidP="00051C6F">
      <w:pPr>
        <w:spacing w:before="120"/>
        <w:ind w:left="0" w:hanging="2"/>
      </w:pPr>
    </w:p>
    <w:tbl>
      <w:tblPr>
        <w:tblW w:w="909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35"/>
        <w:gridCol w:w="1575"/>
        <w:gridCol w:w="1485"/>
        <w:gridCol w:w="1350"/>
      </w:tblGrid>
      <w:tr w:rsidR="00051C6F" w14:paraId="52EF794A" w14:textId="77777777"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3374680E" w14:textId="77777777" w:rsidR="00051C6F" w:rsidRDefault="00C6237A" w:rsidP="0009355B">
            <w:pPr>
              <w:spacing w:before="240"/>
              <w:ind w:left="0" w:hanging="2"/>
              <w:rPr>
                <w:b/>
                <w:color w:val="1155CC"/>
                <w:sz w:val="16"/>
                <w:szCs w:val="16"/>
                <w:u w:val="single"/>
              </w:rPr>
            </w:pPr>
            <w:hyperlink r:id="rId33" w:history="1">
              <w:r w:rsidR="00051C6F">
                <w:rPr>
                  <w:rStyle w:val="Lienhypertexte"/>
                  <w:b/>
                  <w:sz w:val="16"/>
                  <w:szCs w:val="16"/>
                </w:rPr>
                <w:t>S4aI201089</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14:paraId="13C8AD24" w14:textId="77777777" w:rsidR="00051C6F" w:rsidRDefault="00051C6F" w:rsidP="0009355B">
            <w:pPr>
              <w:spacing w:before="240"/>
              <w:ind w:left="0" w:hanging="2"/>
              <w:rPr>
                <w:sz w:val="16"/>
                <w:szCs w:val="16"/>
              </w:rPr>
            </w:pPr>
            <w:r>
              <w:rPr>
                <w:sz w:val="16"/>
                <w:szCs w:val="16"/>
              </w:rPr>
              <w:t>FS_EMSA: SA5 EAS management TR status and discussion</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14A6FF92" w14:textId="77777777" w:rsidR="00051C6F" w:rsidRDefault="00051C6F" w:rsidP="0009355B">
            <w:pPr>
              <w:spacing w:before="240"/>
              <w:ind w:left="0" w:hanging="2"/>
              <w:rPr>
                <w:sz w:val="16"/>
                <w:szCs w:val="16"/>
              </w:rPr>
            </w:pPr>
            <w:r>
              <w:rPr>
                <w:sz w:val="16"/>
                <w:szCs w:val="16"/>
              </w:rPr>
              <w:t>Tencent</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65A72E12" w14:textId="77777777" w:rsidR="00051C6F" w:rsidRDefault="00051C6F" w:rsidP="0009355B">
            <w:pPr>
              <w:spacing w:before="240"/>
              <w:ind w:left="0" w:hanging="2"/>
              <w:rPr>
                <w:sz w:val="16"/>
                <w:szCs w:val="16"/>
              </w:rPr>
            </w:pPr>
            <w:r>
              <w:rPr>
                <w:sz w:val="16"/>
                <w:szCs w:val="16"/>
              </w:rPr>
              <w:t>Iraj Sodagar</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14:paraId="599F64EB" w14:textId="77777777" w:rsidR="00051C6F" w:rsidRDefault="00051C6F" w:rsidP="0009355B">
            <w:pPr>
              <w:spacing w:before="240"/>
              <w:ind w:left="0" w:hanging="2"/>
              <w:rPr>
                <w:sz w:val="16"/>
                <w:szCs w:val="16"/>
              </w:rPr>
            </w:pPr>
            <w:r>
              <w:rPr>
                <w:sz w:val="16"/>
                <w:szCs w:val="16"/>
              </w:rPr>
              <w:t>4.12</w:t>
            </w:r>
          </w:p>
        </w:tc>
      </w:tr>
    </w:tbl>
    <w:p w14:paraId="480CF7A1" w14:textId="77777777" w:rsidR="00051C6F" w:rsidRDefault="00051C6F" w:rsidP="00051C6F">
      <w:pPr>
        <w:spacing w:before="120"/>
        <w:ind w:left="0" w:hanging="2"/>
        <w:rPr>
          <w:sz w:val="20"/>
          <w:szCs w:val="20"/>
        </w:rPr>
      </w:pPr>
    </w:p>
    <w:p w14:paraId="3484BCF9" w14:textId="77777777" w:rsidR="00051C6F" w:rsidRDefault="00051C6F" w:rsidP="00051C6F">
      <w:pPr>
        <w:spacing w:before="240" w:after="240"/>
        <w:ind w:left="0" w:hanging="2"/>
        <w:rPr>
          <w:b/>
          <w:sz w:val="20"/>
          <w:szCs w:val="20"/>
        </w:rPr>
      </w:pPr>
      <w:r>
        <w:rPr>
          <w:b/>
          <w:sz w:val="20"/>
          <w:szCs w:val="20"/>
        </w:rPr>
        <w:t>Presenter</w:t>
      </w:r>
      <w:r>
        <w:rPr>
          <w:sz w:val="20"/>
          <w:szCs w:val="20"/>
        </w:rPr>
        <w:t>: Iraj Sodagar (Tencent)</w:t>
      </w:r>
    </w:p>
    <w:p w14:paraId="63525BFF" w14:textId="77777777" w:rsidR="00051C6F" w:rsidRDefault="00051C6F" w:rsidP="00051C6F">
      <w:pPr>
        <w:spacing w:before="120"/>
        <w:ind w:left="0" w:hanging="2"/>
        <w:rPr>
          <w:sz w:val="20"/>
          <w:szCs w:val="20"/>
        </w:rPr>
      </w:pPr>
      <w:r>
        <w:rPr>
          <w:b/>
          <w:sz w:val="20"/>
          <w:szCs w:val="20"/>
        </w:rPr>
        <w:t>Discussion</w:t>
      </w:r>
      <w:r>
        <w:rPr>
          <w:sz w:val="20"/>
          <w:szCs w:val="20"/>
        </w:rPr>
        <w:t xml:space="preserve">: </w:t>
      </w:r>
    </w:p>
    <w:p w14:paraId="69A020AC" w14:textId="77777777" w:rsidR="00051C6F" w:rsidRDefault="00051C6F" w:rsidP="00051C6F">
      <w:pPr>
        <w:widowControl/>
        <w:numPr>
          <w:ilvl w:val="0"/>
          <w:numId w:val="6"/>
        </w:numPr>
        <w:suppressAutoHyphens w:val="0"/>
        <w:spacing w:before="240" w:after="0" w:line="276" w:lineRule="auto"/>
        <w:ind w:leftChars="0" w:firstLineChars="0"/>
        <w:textDirection w:val="lrTb"/>
        <w:textAlignment w:val="auto"/>
        <w:outlineLvl w:val="9"/>
        <w:rPr>
          <w:sz w:val="20"/>
          <w:szCs w:val="20"/>
        </w:rPr>
      </w:pPr>
      <w:r>
        <w:rPr>
          <w:sz w:val="20"/>
          <w:szCs w:val="20"/>
        </w:rPr>
        <w:t xml:space="preserve">Imed: SA6 is client centric. SA5 is ASP-centric.  We can have both, client-driven and AP-driven approaches </w:t>
      </w:r>
      <w:proofErr w:type="gramStart"/>
      <w:r>
        <w:rPr>
          <w:sz w:val="20"/>
          <w:szCs w:val="20"/>
        </w:rPr>
        <w:t>merged together</w:t>
      </w:r>
      <w:proofErr w:type="gramEnd"/>
    </w:p>
    <w:p w14:paraId="3F125AEC" w14:textId="77777777" w:rsidR="00051C6F" w:rsidRDefault="00051C6F" w:rsidP="00051C6F">
      <w:pPr>
        <w:widowControl/>
        <w:numPr>
          <w:ilvl w:val="0"/>
          <w:numId w:val="6"/>
        </w:numPr>
        <w:suppressAutoHyphens w:val="0"/>
        <w:spacing w:after="0" w:line="276" w:lineRule="auto"/>
        <w:ind w:leftChars="0" w:firstLineChars="0"/>
        <w:textDirection w:val="lrTb"/>
        <w:textAlignment w:val="auto"/>
        <w:outlineLvl w:val="9"/>
        <w:rPr>
          <w:sz w:val="20"/>
          <w:szCs w:val="20"/>
        </w:rPr>
      </w:pPr>
      <w:r>
        <w:rPr>
          <w:sz w:val="20"/>
          <w:szCs w:val="20"/>
        </w:rPr>
        <w:t>Fred: SA6 finishes in March. We need to coordinate with them on who will do stage 3.</w:t>
      </w:r>
    </w:p>
    <w:p w14:paraId="3E36F3EA" w14:textId="77777777" w:rsidR="00051C6F" w:rsidRDefault="00051C6F" w:rsidP="00051C6F">
      <w:pPr>
        <w:widowControl/>
        <w:suppressAutoHyphens w:val="0"/>
        <w:spacing w:before="120" w:after="0" w:line="276" w:lineRule="auto"/>
        <w:ind w:leftChars="0" w:left="0" w:firstLineChars="0" w:firstLine="0"/>
        <w:textDirection w:val="lrTb"/>
        <w:textAlignment w:val="auto"/>
        <w:outlineLvl w:val="9"/>
        <w:rPr>
          <w:sz w:val="20"/>
          <w:szCs w:val="20"/>
        </w:rPr>
      </w:pPr>
    </w:p>
    <w:p w14:paraId="5D382C3A" w14:textId="77777777" w:rsidR="00051C6F" w:rsidRDefault="00051C6F" w:rsidP="00051C6F">
      <w:pPr>
        <w:spacing w:before="240" w:after="240"/>
        <w:ind w:left="0" w:hanging="2"/>
        <w:rPr>
          <w:sz w:val="20"/>
          <w:szCs w:val="20"/>
        </w:rPr>
      </w:pPr>
      <w:r>
        <w:rPr>
          <w:b/>
          <w:sz w:val="20"/>
          <w:szCs w:val="20"/>
        </w:rPr>
        <w:t>Decision</w:t>
      </w:r>
      <w:r>
        <w:rPr>
          <w:sz w:val="20"/>
          <w:szCs w:val="20"/>
        </w:rPr>
        <w:t>:</w:t>
      </w:r>
    </w:p>
    <w:p w14:paraId="4F058D34" w14:textId="77777777" w:rsidR="00051C6F" w:rsidRDefault="00C6237A" w:rsidP="00051C6F">
      <w:pPr>
        <w:spacing w:before="120"/>
        <w:ind w:left="0" w:hanging="2"/>
        <w:rPr>
          <w:sz w:val="20"/>
          <w:szCs w:val="20"/>
        </w:rPr>
      </w:pPr>
      <w:hyperlink r:id="rId34" w:history="1">
        <w:r w:rsidR="00051C6F">
          <w:rPr>
            <w:rStyle w:val="Lienhypertexte"/>
            <w:b/>
            <w:sz w:val="20"/>
            <w:szCs w:val="20"/>
          </w:rPr>
          <w:t>S4aI201089</w:t>
        </w:r>
      </w:hyperlink>
      <w:r w:rsidR="00051C6F">
        <w:rPr>
          <w:sz w:val="20"/>
          <w:szCs w:val="20"/>
        </w:rPr>
        <w:t xml:space="preserve"> is </w:t>
      </w:r>
      <w:r w:rsidR="00051C6F">
        <w:rPr>
          <w:b/>
          <w:color w:val="FF0000"/>
          <w:sz w:val="20"/>
          <w:szCs w:val="20"/>
        </w:rPr>
        <w:t>noted.</w:t>
      </w:r>
      <w:r w:rsidR="00051C6F">
        <w:rPr>
          <w:i/>
          <w:sz w:val="20"/>
          <w:szCs w:val="20"/>
        </w:rPr>
        <w:t xml:space="preserve"> </w:t>
      </w:r>
    </w:p>
    <w:p w14:paraId="2306DF75" w14:textId="77777777" w:rsidR="00051C6F" w:rsidRDefault="00051C6F" w:rsidP="00051C6F">
      <w:pPr>
        <w:pStyle w:val="Titre1"/>
        <w:ind w:left="3" w:hanging="5"/>
      </w:pPr>
      <w:bookmarkStart w:id="9" w:name="_gh37bf20odnb" w:colFirst="0" w:colLast="0"/>
      <w:bookmarkEnd w:id="9"/>
      <w:r>
        <w:t xml:space="preserve">5   </w:t>
      </w:r>
      <w:r>
        <w:tab/>
        <w:t>Review of the future work plan</w:t>
      </w:r>
    </w:p>
    <w:p w14:paraId="59B73DA1" w14:textId="77777777" w:rsidR="00051C6F" w:rsidRDefault="00051C6F" w:rsidP="00051C6F">
      <w:pPr>
        <w:ind w:left="0" w:hanging="2"/>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279"/>
        <w:gridCol w:w="7081"/>
      </w:tblGrid>
      <w:tr w:rsidR="00051C6F" w14:paraId="66D59BFA" w14:textId="77777777" w:rsidTr="0009355B">
        <w:trPr>
          <w:trHeight w:val="1700"/>
        </w:trPr>
        <w:tc>
          <w:tcPr>
            <w:tcW w:w="227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65C4372E" w14:textId="77777777" w:rsidR="00051C6F" w:rsidRPr="00647A23" w:rsidRDefault="00051C6F" w:rsidP="0009355B">
            <w:pPr>
              <w:spacing w:before="60" w:after="60"/>
              <w:ind w:left="0" w:hanging="2"/>
              <w:rPr>
                <w:lang w:val="fr-FR"/>
              </w:rPr>
            </w:pPr>
            <w:r w:rsidRPr="00647A23">
              <w:rPr>
                <w:lang w:val="fr-FR"/>
              </w:rPr>
              <w:lastRenderedPageBreak/>
              <w:t xml:space="preserve">3GPP SA4 MBS SWG </w:t>
            </w:r>
            <w:proofErr w:type="spellStart"/>
            <w:r w:rsidRPr="00647A23">
              <w:rPr>
                <w:lang w:val="fr-FR"/>
              </w:rPr>
              <w:t>Telco</w:t>
            </w:r>
            <w:proofErr w:type="spellEnd"/>
            <w:r w:rsidRPr="00647A23">
              <w:rPr>
                <w:lang w:val="fr-FR"/>
              </w:rPr>
              <w:t xml:space="preserve"> (</w:t>
            </w:r>
            <w:proofErr w:type="spellStart"/>
            <w:r w:rsidRPr="00647A23">
              <w:rPr>
                <w:lang w:val="fr-FR"/>
              </w:rPr>
              <w:t>Dec</w:t>
            </w:r>
            <w:proofErr w:type="spellEnd"/>
            <w:r w:rsidRPr="00647A23">
              <w:rPr>
                <w:lang w:val="fr-FR"/>
              </w:rPr>
              <w:t xml:space="preserve"> 10, 2020, </w:t>
            </w:r>
            <w:proofErr w:type="gramStart"/>
            <w:r w:rsidRPr="00647A23">
              <w:rPr>
                <w:lang w:val="fr-FR"/>
              </w:rPr>
              <w:t>16:</w:t>
            </w:r>
            <w:proofErr w:type="gramEnd"/>
            <w:r w:rsidRPr="00647A23">
              <w:rPr>
                <w:lang w:val="fr-FR"/>
              </w:rPr>
              <w:t>00 – 18:00 CET, Host Qualcomm)</w:t>
            </w:r>
          </w:p>
        </w:tc>
        <w:tc>
          <w:tcPr>
            <w:tcW w:w="7080" w:type="dxa"/>
            <w:tcBorders>
              <w:top w:val="nil"/>
              <w:left w:val="nil"/>
              <w:bottom w:val="single" w:sz="8" w:space="0" w:color="000000"/>
              <w:right w:val="single" w:sz="8" w:space="0" w:color="000000"/>
            </w:tcBorders>
            <w:tcMar>
              <w:top w:w="100" w:type="dxa"/>
              <w:left w:w="100" w:type="dxa"/>
              <w:bottom w:w="100" w:type="dxa"/>
              <w:right w:w="100" w:type="dxa"/>
            </w:tcMar>
          </w:tcPr>
          <w:p w14:paraId="3385DCEB" w14:textId="77777777"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Maintenance (a little bit)</w:t>
            </w:r>
          </w:p>
          <w:p w14:paraId="3178EADB" w14:textId="77777777"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FS_5GMS_Multicast</w:t>
            </w:r>
          </w:p>
          <w:p w14:paraId="06D691FA" w14:textId="77777777"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FS_EMSA</w:t>
            </w:r>
          </w:p>
          <w:p w14:paraId="70AAE30F" w14:textId="77777777"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Submission deadline Dec 08, 23:59 CET.</w:t>
            </w:r>
          </w:p>
        </w:tc>
      </w:tr>
    </w:tbl>
    <w:p w14:paraId="2BCDA475" w14:textId="77777777" w:rsidR="00051C6F" w:rsidRDefault="00051C6F" w:rsidP="00051C6F">
      <w:pPr>
        <w:ind w:left="0" w:hanging="2"/>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279"/>
        <w:gridCol w:w="7081"/>
      </w:tblGrid>
      <w:tr w:rsidR="00051C6F" w14:paraId="689DF9A2" w14:textId="77777777" w:rsidTr="0009355B">
        <w:trPr>
          <w:trHeight w:val="1700"/>
        </w:trPr>
        <w:tc>
          <w:tcPr>
            <w:tcW w:w="227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B2ADFCB" w14:textId="77777777" w:rsidR="00051C6F" w:rsidRPr="00647A23" w:rsidRDefault="00051C6F" w:rsidP="0009355B">
            <w:pPr>
              <w:spacing w:before="60" w:after="60"/>
              <w:ind w:left="0" w:hanging="2"/>
              <w:rPr>
                <w:lang w:val="fr-FR"/>
              </w:rPr>
            </w:pPr>
            <w:r w:rsidRPr="00647A23">
              <w:rPr>
                <w:lang w:val="fr-FR"/>
              </w:rPr>
              <w:t xml:space="preserve">3GPP SA4 MBS SWG </w:t>
            </w:r>
            <w:proofErr w:type="spellStart"/>
            <w:r w:rsidRPr="00647A23">
              <w:rPr>
                <w:lang w:val="fr-FR"/>
              </w:rPr>
              <w:t>Telco</w:t>
            </w:r>
            <w:proofErr w:type="spellEnd"/>
            <w:r w:rsidRPr="00647A23">
              <w:rPr>
                <w:lang w:val="fr-FR"/>
              </w:rPr>
              <w:t xml:space="preserve"> (</w:t>
            </w:r>
            <w:proofErr w:type="spellStart"/>
            <w:r w:rsidRPr="00647A23">
              <w:rPr>
                <w:lang w:val="fr-FR"/>
              </w:rPr>
              <w:t>Dec</w:t>
            </w:r>
            <w:proofErr w:type="spellEnd"/>
            <w:r w:rsidRPr="00647A23">
              <w:rPr>
                <w:lang w:val="fr-FR"/>
              </w:rPr>
              <w:t xml:space="preserve"> 17, 2020, </w:t>
            </w:r>
            <w:proofErr w:type="gramStart"/>
            <w:r w:rsidRPr="00647A23">
              <w:rPr>
                <w:lang w:val="fr-FR"/>
              </w:rPr>
              <w:t>16:</w:t>
            </w:r>
            <w:proofErr w:type="gramEnd"/>
            <w:r w:rsidRPr="00647A23">
              <w:rPr>
                <w:lang w:val="fr-FR"/>
              </w:rPr>
              <w:t>00 – 18:00 CET, Host Qualcomm)</w:t>
            </w:r>
          </w:p>
        </w:tc>
        <w:tc>
          <w:tcPr>
            <w:tcW w:w="7080" w:type="dxa"/>
            <w:tcBorders>
              <w:top w:val="nil"/>
              <w:left w:val="nil"/>
              <w:bottom w:val="single" w:sz="8" w:space="0" w:color="000000"/>
              <w:right w:val="single" w:sz="8" w:space="0" w:color="000000"/>
            </w:tcBorders>
            <w:tcMar>
              <w:top w:w="100" w:type="dxa"/>
              <w:left w:w="100" w:type="dxa"/>
              <w:bottom w:w="100" w:type="dxa"/>
              <w:right w:w="100" w:type="dxa"/>
            </w:tcMar>
          </w:tcPr>
          <w:p w14:paraId="06D82692" w14:textId="77777777"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Maintenance (a little bit)</w:t>
            </w:r>
          </w:p>
          <w:p w14:paraId="2D4C6EE1" w14:textId="77777777"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FS_5GMS_Multicast</w:t>
            </w:r>
          </w:p>
          <w:p w14:paraId="68467E49" w14:textId="77777777"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FS_EMSA</w:t>
            </w:r>
          </w:p>
          <w:p w14:paraId="73679A79" w14:textId="77777777"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Submission deadline Dec 15, 23:59 CET.</w:t>
            </w:r>
          </w:p>
        </w:tc>
      </w:tr>
    </w:tbl>
    <w:p w14:paraId="0F7EA86D" w14:textId="77777777" w:rsidR="00051C6F" w:rsidRDefault="00051C6F" w:rsidP="00051C6F">
      <w:pPr>
        <w:ind w:left="0" w:hanging="2"/>
      </w:pPr>
    </w:p>
    <w:p w14:paraId="091018A5" w14:textId="77777777" w:rsidR="00051C6F" w:rsidRDefault="00051C6F" w:rsidP="00051C6F">
      <w:pPr>
        <w:ind w:left="0" w:hanging="2"/>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279"/>
        <w:gridCol w:w="7081"/>
      </w:tblGrid>
      <w:tr w:rsidR="00051C6F" w14:paraId="4281FA67" w14:textId="77777777" w:rsidTr="0009355B">
        <w:trPr>
          <w:trHeight w:val="1700"/>
        </w:trPr>
        <w:tc>
          <w:tcPr>
            <w:tcW w:w="227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498E2A83" w14:textId="77777777" w:rsidR="00051C6F" w:rsidRPr="00647A23" w:rsidRDefault="00051C6F" w:rsidP="0009355B">
            <w:pPr>
              <w:spacing w:before="60" w:after="60"/>
              <w:ind w:left="0" w:hanging="2"/>
              <w:rPr>
                <w:lang w:val="fr-FR"/>
              </w:rPr>
            </w:pPr>
            <w:r w:rsidRPr="00647A23">
              <w:rPr>
                <w:lang w:val="fr-FR"/>
              </w:rPr>
              <w:t xml:space="preserve">3GPP SA4 MBS SWG </w:t>
            </w:r>
            <w:proofErr w:type="spellStart"/>
            <w:r w:rsidRPr="00647A23">
              <w:rPr>
                <w:lang w:val="fr-FR"/>
              </w:rPr>
              <w:t>Telco</w:t>
            </w:r>
            <w:proofErr w:type="spellEnd"/>
            <w:r w:rsidRPr="00647A23">
              <w:rPr>
                <w:lang w:val="fr-FR"/>
              </w:rPr>
              <w:t xml:space="preserve"> (Jan 21, 2021, </w:t>
            </w:r>
            <w:proofErr w:type="gramStart"/>
            <w:r w:rsidRPr="00647A23">
              <w:rPr>
                <w:lang w:val="fr-FR"/>
              </w:rPr>
              <w:t>16:</w:t>
            </w:r>
            <w:proofErr w:type="gramEnd"/>
            <w:r w:rsidRPr="00647A23">
              <w:rPr>
                <w:lang w:val="fr-FR"/>
              </w:rPr>
              <w:t>00 – 18:00 CET, Host Qualcomm)</w:t>
            </w:r>
          </w:p>
        </w:tc>
        <w:tc>
          <w:tcPr>
            <w:tcW w:w="7080" w:type="dxa"/>
            <w:tcBorders>
              <w:top w:val="nil"/>
              <w:left w:val="nil"/>
              <w:bottom w:val="single" w:sz="8" w:space="0" w:color="000000"/>
              <w:right w:val="single" w:sz="8" w:space="0" w:color="000000"/>
            </w:tcBorders>
            <w:tcMar>
              <w:top w:w="100" w:type="dxa"/>
              <w:left w:w="100" w:type="dxa"/>
              <w:bottom w:w="100" w:type="dxa"/>
              <w:right w:w="100" w:type="dxa"/>
            </w:tcMar>
          </w:tcPr>
          <w:p w14:paraId="6E01C2BF" w14:textId="77777777"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proofErr w:type="gramStart"/>
            <w:r>
              <w:t>Maintenance  (</w:t>
            </w:r>
            <w:proofErr w:type="gramEnd"/>
            <w:r>
              <w:t>a little bit)</w:t>
            </w:r>
          </w:p>
          <w:p w14:paraId="54990D73" w14:textId="77777777"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FS_5GMS_Multicast</w:t>
            </w:r>
          </w:p>
          <w:p w14:paraId="0EA5DC8E" w14:textId="77777777"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FS_EMSA</w:t>
            </w:r>
          </w:p>
          <w:p w14:paraId="0C0AFD05" w14:textId="77777777"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Submission deadline Jan 19, 23:59 CET.</w:t>
            </w:r>
          </w:p>
          <w:p w14:paraId="1C995C98" w14:textId="77777777" w:rsidR="00051C6F" w:rsidRDefault="00051C6F" w:rsidP="0009355B">
            <w:pPr>
              <w:spacing w:before="60" w:after="60"/>
              <w:ind w:left="0" w:hanging="2"/>
            </w:pPr>
          </w:p>
        </w:tc>
      </w:tr>
    </w:tbl>
    <w:p w14:paraId="0F700A54" w14:textId="77777777" w:rsidR="00051C6F" w:rsidRDefault="00051C6F" w:rsidP="00051C6F">
      <w:pPr>
        <w:pStyle w:val="Titre1"/>
        <w:ind w:left="3" w:hanging="5"/>
      </w:pPr>
      <w:bookmarkStart w:id="10" w:name="_sei3zj3cs19l" w:colFirst="0" w:colLast="0"/>
      <w:bookmarkEnd w:id="10"/>
      <w:r>
        <w:t xml:space="preserve">6 </w:t>
      </w:r>
      <w:r>
        <w:tab/>
        <w:t>Close of the session</w:t>
      </w:r>
    </w:p>
    <w:p w14:paraId="5848E1E0" w14:textId="77777777" w:rsidR="00051C6F" w:rsidRDefault="00051C6F" w:rsidP="00051C6F">
      <w:pPr>
        <w:ind w:left="0" w:hanging="2"/>
        <w:rPr>
          <w:sz w:val="20"/>
          <w:szCs w:val="20"/>
        </w:rPr>
      </w:pPr>
      <w:r>
        <w:t xml:space="preserve">The chairman thanked the delegates. The meeting was closed at 17:08 CET. </w:t>
      </w:r>
    </w:p>
    <w:p w14:paraId="7F0E3267" w14:textId="77777777" w:rsidR="00051C6F" w:rsidRDefault="00051C6F" w:rsidP="00051C6F">
      <w:pPr>
        <w:pStyle w:val="Titre1"/>
        <w:ind w:left="3" w:hanging="5"/>
      </w:pPr>
      <w:bookmarkStart w:id="11" w:name="_4aet1flcveov" w:colFirst="0" w:colLast="0"/>
      <w:bookmarkEnd w:id="11"/>
      <w:r>
        <w:t>7</w:t>
      </w:r>
      <w:r>
        <w:tab/>
        <w:t>Attendees</w:t>
      </w:r>
    </w:p>
    <w:p w14:paraId="5EB08610" w14:textId="77777777" w:rsidR="00051C6F" w:rsidRDefault="00051C6F" w:rsidP="00051C6F">
      <w:pPr>
        <w:ind w:left="0" w:hanging="2"/>
      </w:pPr>
    </w:p>
    <w:tbl>
      <w:tblPr>
        <w:tblW w:w="7020" w:type="dxa"/>
        <w:tblBorders>
          <w:top w:val="nil"/>
          <w:left w:val="nil"/>
          <w:bottom w:val="nil"/>
          <w:right w:val="nil"/>
          <w:insideH w:val="nil"/>
          <w:insideV w:val="nil"/>
        </w:tblBorders>
        <w:tblLayout w:type="fixed"/>
        <w:tblLook w:val="0600" w:firstRow="0" w:lastRow="0" w:firstColumn="0" w:lastColumn="0" w:noHBand="1" w:noVBand="1"/>
      </w:tblPr>
      <w:tblGrid>
        <w:gridCol w:w="3650"/>
        <w:gridCol w:w="1610"/>
        <w:gridCol w:w="1760"/>
      </w:tblGrid>
      <w:tr w:rsidR="00051C6F" w14:paraId="2C4DBF9B"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70AD47"/>
            <w:tcMar>
              <w:top w:w="100" w:type="dxa"/>
              <w:left w:w="100" w:type="dxa"/>
              <w:bottom w:w="100" w:type="dxa"/>
              <w:right w:w="100" w:type="dxa"/>
            </w:tcMar>
          </w:tcPr>
          <w:p w14:paraId="3513FC57" w14:textId="77777777" w:rsidR="00051C6F" w:rsidRDefault="00051C6F" w:rsidP="0009355B">
            <w:pPr>
              <w:pBdr>
                <w:top w:val="nil"/>
                <w:left w:val="nil"/>
                <w:bottom w:val="nil"/>
                <w:right w:val="nil"/>
                <w:between w:val="nil"/>
              </w:pBdr>
              <w:ind w:left="0" w:hanging="2"/>
            </w:pPr>
            <w:r>
              <w:rPr>
                <w:rFonts w:ascii="Calibri" w:eastAsia="Calibri" w:hAnsi="Calibri" w:cs="Calibri"/>
                <w:b/>
                <w:color w:val="FFFFFF"/>
              </w:rPr>
              <w:t>Full Name</w:t>
            </w:r>
          </w:p>
        </w:tc>
        <w:tc>
          <w:tcPr>
            <w:tcW w:w="1610" w:type="dxa"/>
            <w:tcBorders>
              <w:top w:val="single" w:sz="4" w:space="0" w:color="A9D08E"/>
              <w:left w:val="nil"/>
              <w:bottom w:val="single" w:sz="4" w:space="0" w:color="A9D08E"/>
              <w:right w:val="nil"/>
            </w:tcBorders>
            <w:shd w:val="clear" w:color="auto" w:fill="70AD47"/>
            <w:tcMar>
              <w:top w:w="100" w:type="dxa"/>
              <w:left w:w="100" w:type="dxa"/>
              <w:bottom w:w="100" w:type="dxa"/>
              <w:right w:w="100" w:type="dxa"/>
            </w:tcMar>
          </w:tcPr>
          <w:p w14:paraId="5AC457FE" w14:textId="77777777" w:rsidR="00051C6F" w:rsidRDefault="00051C6F" w:rsidP="0009355B">
            <w:pPr>
              <w:pBdr>
                <w:top w:val="nil"/>
                <w:left w:val="nil"/>
                <w:bottom w:val="nil"/>
                <w:right w:val="nil"/>
                <w:between w:val="nil"/>
              </w:pBdr>
              <w:ind w:left="0" w:hanging="2"/>
            </w:pPr>
            <w:r>
              <w:rPr>
                <w:rFonts w:ascii="Calibri" w:eastAsia="Calibri" w:hAnsi="Calibri" w:cs="Calibri"/>
                <w:b/>
                <w:color w:val="FFFFFF"/>
              </w:rPr>
              <w:t>User Action</w:t>
            </w:r>
          </w:p>
        </w:tc>
        <w:tc>
          <w:tcPr>
            <w:tcW w:w="1760" w:type="dxa"/>
            <w:tcBorders>
              <w:top w:val="single" w:sz="4" w:space="0" w:color="A9D08E"/>
              <w:left w:val="nil"/>
              <w:bottom w:val="single" w:sz="4" w:space="0" w:color="A9D08E"/>
              <w:right w:val="single" w:sz="4" w:space="0" w:color="A9D08E"/>
            </w:tcBorders>
            <w:shd w:val="clear" w:color="auto" w:fill="70AD47"/>
            <w:tcMar>
              <w:top w:w="100" w:type="dxa"/>
              <w:left w:w="100" w:type="dxa"/>
              <w:bottom w:w="100" w:type="dxa"/>
              <w:right w:w="100" w:type="dxa"/>
            </w:tcMar>
          </w:tcPr>
          <w:p w14:paraId="39708291" w14:textId="77777777" w:rsidR="00051C6F" w:rsidRDefault="00051C6F" w:rsidP="0009355B">
            <w:pPr>
              <w:pBdr>
                <w:top w:val="nil"/>
                <w:left w:val="nil"/>
                <w:bottom w:val="nil"/>
                <w:right w:val="nil"/>
                <w:between w:val="nil"/>
              </w:pBdr>
              <w:ind w:left="0" w:hanging="2"/>
            </w:pPr>
            <w:r>
              <w:rPr>
                <w:rFonts w:ascii="Calibri" w:eastAsia="Calibri" w:hAnsi="Calibri" w:cs="Calibri"/>
                <w:b/>
                <w:color w:val="FFFFFF"/>
              </w:rPr>
              <w:t>Timestamp</w:t>
            </w:r>
          </w:p>
        </w:tc>
      </w:tr>
      <w:tr w:rsidR="00051C6F" w14:paraId="65699A08"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3DBC695C" w14:textId="77777777" w:rsidR="00051C6F" w:rsidRDefault="00051C6F" w:rsidP="0009355B">
            <w:pPr>
              <w:pBdr>
                <w:top w:val="nil"/>
                <w:left w:val="nil"/>
                <w:bottom w:val="nil"/>
                <w:right w:val="nil"/>
                <w:between w:val="nil"/>
              </w:pBdr>
              <w:ind w:left="0" w:hanging="2"/>
            </w:pPr>
            <w:r>
              <w:rPr>
                <w:rFonts w:ascii="Calibri" w:eastAsia="Calibri" w:hAnsi="Calibri" w:cs="Calibri"/>
              </w:rPr>
              <w:t>Thomas Stockhammer</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0022D647"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53830BD4" w14:textId="77777777" w:rsidR="00051C6F" w:rsidRDefault="00051C6F" w:rsidP="0009355B">
            <w:pPr>
              <w:pBdr>
                <w:top w:val="nil"/>
                <w:left w:val="nil"/>
                <w:bottom w:val="nil"/>
                <w:right w:val="nil"/>
                <w:between w:val="nil"/>
              </w:pBdr>
              <w:ind w:left="0" w:hanging="2"/>
            </w:pPr>
            <w:r>
              <w:rPr>
                <w:rFonts w:ascii="Calibri" w:eastAsia="Calibri" w:hAnsi="Calibri" w:cs="Calibri"/>
              </w:rPr>
              <w:t>12/3/2020 15:59</w:t>
            </w:r>
          </w:p>
        </w:tc>
      </w:tr>
      <w:tr w:rsidR="00051C6F" w14:paraId="42228A9A" w14:textId="77777777"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1F472137" w14:textId="77777777" w:rsidR="00051C6F" w:rsidRDefault="00051C6F" w:rsidP="0009355B">
            <w:pPr>
              <w:pBdr>
                <w:top w:val="nil"/>
                <w:left w:val="nil"/>
                <w:bottom w:val="nil"/>
                <w:right w:val="nil"/>
                <w:between w:val="nil"/>
              </w:pBdr>
              <w:ind w:left="0" w:hanging="2"/>
            </w:pPr>
            <w:r>
              <w:rPr>
                <w:rFonts w:ascii="Calibri" w:eastAsia="Calibri" w:hAnsi="Calibri" w:cs="Calibri"/>
              </w:rPr>
              <w:t>Gabin, Frederic</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06D1FB93" w14:textId="77777777" w:rsidR="00051C6F" w:rsidRDefault="00051C6F" w:rsidP="0009355B">
            <w:pPr>
              <w:pBdr>
                <w:top w:val="nil"/>
                <w:left w:val="nil"/>
                <w:bottom w:val="nil"/>
                <w:right w:val="nil"/>
                <w:between w:val="nil"/>
              </w:pBdr>
              <w:ind w:left="0" w:hanging="2"/>
            </w:pPr>
            <w:r>
              <w:rPr>
                <w:rFonts w:ascii="Calibri" w:eastAsia="Calibri" w:hAnsi="Calibri" w:cs="Calibri"/>
              </w:rPr>
              <w:t>Joined before</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40ACD98B" w14:textId="77777777" w:rsidR="00051C6F" w:rsidRDefault="00051C6F" w:rsidP="0009355B">
            <w:pPr>
              <w:pBdr>
                <w:top w:val="nil"/>
                <w:left w:val="nil"/>
                <w:bottom w:val="nil"/>
                <w:right w:val="nil"/>
                <w:between w:val="nil"/>
              </w:pBdr>
              <w:ind w:left="0" w:hanging="2"/>
            </w:pPr>
            <w:r>
              <w:rPr>
                <w:rFonts w:ascii="Calibri" w:eastAsia="Calibri" w:hAnsi="Calibri" w:cs="Calibri"/>
              </w:rPr>
              <w:t>12/3/2020 15:59</w:t>
            </w:r>
          </w:p>
        </w:tc>
      </w:tr>
      <w:tr w:rsidR="00051C6F" w14:paraId="2A0ABCB4"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422C1F5F" w14:textId="77777777" w:rsidR="00051C6F" w:rsidRDefault="00051C6F" w:rsidP="0009355B">
            <w:pPr>
              <w:pBdr>
                <w:top w:val="nil"/>
                <w:left w:val="nil"/>
                <w:bottom w:val="nil"/>
                <w:right w:val="nil"/>
                <w:between w:val="nil"/>
              </w:pBdr>
              <w:ind w:left="0" w:hanging="2"/>
            </w:pPr>
            <w:r>
              <w:rPr>
                <w:rFonts w:ascii="Calibri" w:eastAsia="Calibri" w:hAnsi="Calibri" w:cs="Calibri"/>
              </w:rPr>
              <w:t>Iraj Sodagar (Guest)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31BC48CB"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1F415FF3"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16:00</w:t>
            </w:r>
          </w:p>
        </w:tc>
      </w:tr>
      <w:tr w:rsidR="00051C6F" w14:paraId="72AEBFA3" w14:textId="77777777"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78F60D8B" w14:textId="77777777" w:rsidR="00051C6F" w:rsidRDefault="00051C6F" w:rsidP="0009355B">
            <w:pPr>
              <w:pBdr>
                <w:top w:val="nil"/>
                <w:left w:val="nil"/>
                <w:bottom w:val="nil"/>
                <w:right w:val="nil"/>
                <w:between w:val="nil"/>
              </w:pBdr>
              <w:ind w:left="0" w:hanging="2"/>
            </w:pPr>
            <w:r>
              <w:rPr>
                <w:rFonts w:ascii="Calibri" w:eastAsia="Calibri" w:hAnsi="Calibri" w:cs="Calibri"/>
              </w:rPr>
              <w:t>Iraj Sodagar (Guest)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12728AA1" w14:textId="77777777"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4F3D0327" w14:textId="77777777" w:rsidR="00051C6F" w:rsidRDefault="00051C6F" w:rsidP="0009355B">
            <w:pPr>
              <w:pBdr>
                <w:top w:val="nil"/>
                <w:left w:val="nil"/>
                <w:bottom w:val="nil"/>
                <w:right w:val="nil"/>
                <w:between w:val="nil"/>
              </w:pBdr>
              <w:ind w:left="0" w:hanging="2"/>
            </w:pPr>
            <w:r>
              <w:rPr>
                <w:rFonts w:ascii="Calibri" w:eastAsia="Calibri" w:hAnsi="Calibri" w:cs="Calibri"/>
              </w:rPr>
              <w:t>12/3/2020 17:02</w:t>
            </w:r>
          </w:p>
        </w:tc>
      </w:tr>
      <w:tr w:rsidR="00051C6F" w14:paraId="16E3781A"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34FAD391" w14:textId="77777777" w:rsidR="00051C6F" w:rsidRDefault="00051C6F" w:rsidP="0009355B">
            <w:pPr>
              <w:pBdr>
                <w:top w:val="nil"/>
                <w:left w:val="nil"/>
                <w:bottom w:val="nil"/>
                <w:right w:val="nil"/>
                <w:between w:val="nil"/>
              </w:pBdr>
              <w:ind w:left="0" w:hanging="2"/>
            </w:pPr>
            <w:r>
              <w:rPr>
                <w:rFonts w:ascii="Calibri" w:eastAsia="Calibri" w:hAnsi="Calibri" w:cs="Calibri"/>
              </w:rPr>
              <w:t>Iraj Sodagar (Guest)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15932530"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49066F2A" w14:textId="77777777" w:rsidR="00051C6F" w:rsidRDefault="00051C6F" w:rsidP="0009355B">
            <w:pPr>
              <w:pBdr>
                <w:top w:val="nil"/>
                <w:left w:val="nil"/>
                <w:bottom w:val="nil"/>
                <w:right w:val="nil"/>
                <w:between w:val="nil"/>
              </w:pBdr>
              <w:ind w:left="0" w:hanging="2"/>
            </w:pPr>
            <w:r>
              <w:rPr>
                <w:rFonts w:ascii="Calibri" w:eastAsia="Calibri" w:hAnsi="Calibri" w:cs="Calibri"/>
              </w:rPr>
              <w:t>12/3/2020 17:23</w:t>
            </w:r>
          </w:p>
        </w:tc>
      </w:tr>
      <w:tr w:rsidR="00051C6F" w14:paraId="3CFB6A1C" w14:textId="77777777"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2F8328C1" w14:textId="77777777" w:rsidR="00051C6F" w:rsidRDefault="00051C6F" w:rsidP="0009355B">
            <w:pPr>
              <w:pBdr>
                <w:top w:val="nil"/>
                <w:left w:val="nil"/>
                <w:bottom w:val="nil"/>
                <w:right w:val="nil"/>
                <w:between w:val="nil"/>
              </w:pBdr>
              <w:ind w:left="0" w:hanging="2"/>
            </w:pPr>
            <w:r>
              <w:rPr>
                <w:rFonts w:ascii="Calibri" w:eastAsia="Calibri" w:hAnsi="Calibri" w:cs="Calibri"/>
              </w:rPr>
              <w:lastRenderedPageBreak/>
              <w:t xml:space="preserve">James Hu </w:t>
            </w:r>
            <w:proofErr w:type="gramStart"/>
            <w:r>
              <w:rPr>
                <w:rFonts w:ascii="Calibri" w:eastAsia="Calibri" w:hAnsi="Calibri" w:cs="Calibri"/>
              </w:rPr>
              <w:t>( AT</w:t>
            </w:r>
            <w:proofErr w:type="gramEnd"/>
            <w:r>
              <w:rPr>
                <w:rFonts w:ascii="Calibri" w:eastAsia="Calibri" w:hAnsi="Calibri" w:cs="Calibri"/>
              </w:rPr>
              <w:t>&amp;T) (Guest)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55BF4D80"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270D1C17"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16:00</w:t>
            </w:r>
          </w:p>
        </w:tc>
      </w:tr>
      <w:tr w:rsidR="00051C6F" w14:paraId="081F6427"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14228027" w14:textId="77777777" w:rsidR="00051C6F" w:rsidRDefault="00051C6F" w:rsidP="0009355B">
            <w:pPr>
              <w:pBdr>
                <w:top w:val="nil"/>
                <w:left w:val="nil"/>
                <w:bottom w:val="nil"/>
                <w:right w:val="nil"/>
                <w:between w:val="nil"/>
              </w:pBdr>
              <w:ind w:left="0" w:hanging="2"/>
            </w:pPr>
            <w:r>
              <w:rPr>
                <w:rFonts w:ascii="Calibri" w:eastAsia="Calibri" w:hAnsi="Calibri" w:cs="Calibri"/>
              </w:rPr>
              <w:t xml:space="preserve">James Hu </w:t>
            </w:r>
            <w:proofErr w:type="gramStart"/>
            <w:r>
              <w:rPr>
                <w:rFonts w:ascii="Calibri" w:eastAsia="Calibri" w:hAnsi="Calibri" w:cs="Calibri"/>
              </w:rPr>
              <w:t>( AT</w:t>
            </w:r>
            <w:proofErr w:type="gramEnd"/>
            <w:r>
              <w:rPr>
                <w:rFonts w:ascii="Calibri" w:eastAsia="Calibri" w:hAnsi="Calibri" w:cs="Calibri"/>
              </w:rPr>
              <w:t>&amp;T) (Guest)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0A9B12B1" w14:textId="77777777"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7A28BE74" w14:textId="77777777" w:rsidR="00051C6F" w:rsidRDefault="00051C6F" w:rsidP="0009355B">
            <w:pPr>
              <w:pBdr>
                <w:top w:val="nil"/>
                <w:left w:val="nil"/>
                <w:bottom w:val="nil"/>
                <w:right w:val="nil"/>
                <w:between w:val="nil"/>
              </w:pBdr>
              <w:ind w:left="0" w:hanging="2"/>
            </w:pPr>
            <w:r>
              <w:rPr>
                <w:rFonts w:ascii="Calibri" w:eastAsia="Calibri" w:hAnsi="Calibri" w:cs="Calibri"/>
              </w:rPr>
              <w:t>12/3/2020 17:01</w:t>
            </w:r>
          </w:p>
        </w:tc>
      </w:tr>
      <w:tr w:rsidR="00051C6F" w14:paraId="6C111A14" w14:textId="77777777"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3751D0F5" w14:textId="77777777" w:rsidR="00051C6F" w:rsidRDefault="00051C6F" w:rsidP="0009355B">
            <w:pPr>
              <w:pBdr>
                <w:top w:val="nil"/>
                <w:left w:val="nil"/>
                <w:bottom w:val="nil"/>
                <w:right w:val="nil"/>
                <w:between w:val="nil"/>
              </w:pBdr>
              <w:ind w:left="0" w:hanging="2"/>
            </w:pPr>
            <w:r>
              <w:rPr>
                <w:rFonts w:ascii="Calibri" w:eastAsia="Calibri" w:hAnsi="Calibri" w:cs="Calibri"/>
              </w:rPr>
              <w:t>Peng Tan</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58CA27F6"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5E6BE3DA"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16:00</w:t>
            </w:r>
          </w:p>
        </w:tc>
      </w:tr>
      <w:tr w:rsidR="00051C6F" w14:paraId="5D7175E7"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67226314" w14:textId="77777777" w:rsidR="00051C6F" w:rsidRDefault="00051C6F" w:rsidP="0009355B">
            <w:pPr>
              <w:pBdr>
                <w:top w:val="nil"/>
                <w:left w:val="nil"/>
                <w:bottom w:val="nil"/>
                <w:right w:val="nil"/>
                <w:between w:val="nil"/>
              </w:pBdr>
              <w:ind w:left="0" w:hanging="2"/>
            </w:pPr>
            <w:r>
              <w:rPr>
                <w:rFonts w:ascii="Calibri" w:eastAsia="Calibri" w:hAnsi="Calibri" w:cs="Calibri"/>
              </w:rPr>
              <w:t>Apple - Fabrice Plante (Guest)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2D3FF32C"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0960B0F6"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16:00</w:t>
            </w:r>
          </w:p>
        </w:tc>
      </w:tr>
      <w:tr w:rsidR="00051C6F" w14:paraId="141A9352" w14:textId="77777777"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64C50305" w14:textId="77777777" w:rsidR="00051C6F" w:rsidRDefault="00051C6F" w:rsidP="0009355B">
            <w:pPr>
              <w:pBdr>
                <w:top w:val="nil"/>
                <w:left w:val="nil"/>
                <w:bottom w:val="nil"/>
                <w:right w:val="nil"/>
                <w:between w:val="nil"/>
              </w:pBdr>
              <w:ind w:left="0" w:hanging="2"/>
            </w:pPr>
            <w:r>
              <w:rPr>
                <w:rFonts w:ascii="Calibri" w:eastAsia="Calibri" w:hAnsi="Calibri" w:cs="Calibri"/>
              </w:rPr>
              <w:t>Apple - Fabrice Plante (Guest)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7511CA6E" w14:textId="77777777"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468FC237" w14:textId="77777777" w:rsidR="00051C6F" w:rsidRDefault="00051C6F" w:rsidP="0009355B">
            <w:pPr>
              <w:pBdr>
                <w:top w:val="nil"/>
                <w:left w:val="nil"/>
                <w:bottom w:val="nil"/>
                <w:right w:val="nil"/>
                <w:between w:val="nil"/>
              </w:pBdr>
              <w:ind w:left="0" w:hanging="2"/>
            </w:pPr>
            <w:r>
              <w:rPr>
                <w:rFonts w:ascii="Calibri" w:eastAsia="Calibri" w:hAnsi="Calibri" w:cs="Calibri"/>
              </w:rPr>
              <w:t>12/3/2020 17:02</w:t>
            </w:r>
          </w:p>
        </w:tc>
      </w:tr>
      <w:tr w:rsidR="00051C6F" w14:paraId="1281AC87"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5A927460" w14:textId="77777777" w:rsidR="00051C6F" w:rsidRDefault="00051C6F" w:rsidP="0009355B">
            <w:pPr>
              <w:pBdr>
                <w:top w:val="nil"/>
                <w:left w:val="nil"/>
                <w:bottom w:val="nil"/>
                <w:right w:val="nil"/>
                <w:between w:val="nil"/>
              </w:pBdr>
              <w:ind w:left="0" w:hanging="2"/>
            </w:pPr>
            <w:r>
              <w:rPr>
                <w:rFonts w:ascii="Calibri" w:eastAsia="Calibri" w:hAnsi="Calibri" w:cs="Calibri"/>
              </w:rPr>
              <w:t>Tencent- Rohit Abhishek (Guest)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3F875A92"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46AA68C2"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16:00</w:t>
            </w:r>
          </w:p>
        </w:tc>
      </w:tr>
      <w:tr w:rsidR="00051C6F" w14:paraId="050D9D75" w14:textId="77777777"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13C4668D" w14:textId="77777777" w:rsidR="00051C6F" w:rsidRDefault="00051C6F" w:rsidP="0009355B">
            <w:pPr>
              <w:pBdr>
                <w:top w:val="nil"/>
                <w:left w:val="nil"/>
                <w:bottom w:val="nil"/>
                <w:right w:val="nil"/>
                <w:between w:val="nil"/>
              </w:pBdr>
              <w:ind w:left="0" w:hanging="2"/>
            </w:pPr>
            <w:r>
              <w:rPr>
                <w:rFonts w:ascii="Calibri" w:eastAsia="Calibri" w:hAnsi="Calibri" w:cs="Calibri"/>
              </w:rPr>
              <w:t>Tencent- Rohit Abhishek (Guest)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709EE8D7" w14:textId="77777777"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1B577419" w14:textId="77777777" w:rsidR="00051C6F" w:rsidRDefault="00051C6F" w:rsidP="0009355B">
            <w:pPr>
              <w:pBdr>
                <w:top w:val="nil"/>
                <w:left w:val="nil"/>
                <w:bottom w:val="nil"/>
                <w:right w:val="nil"/>
                <w:between w:val="nil"/>
              </w:pBdr>
              <w:ind w:left="0" w:hanging="2"/>
            </w:pPr>
            <w:r>
              <w:rPr>
                <w:rFonts w:ascii="Calibri" w:eastAsia="Calibri" w:hAnsi="Calibri" w:cs="Calibri"/>
              </w:rPr>
              <w:t>12/3/2020 17:45</w:t>
            </w:r>
          </w:p>
        </w:tc>
      </w:tr>
      <w:tr w:rsidR="00051C6F" w14:paraId="1B300844"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765E31B8" w14:textId="77777777" w:rsidR="00051C6F" w:rsidRDefault="00051C6F" w:rsidP="0009355B">
            <w:pPr>
              <w:pBdr>
                <w:top w:val="nil"/>
                <w:left w:val="nil"/>
                <w:bottom w:val="nil"/>
                <w:right w:val="nil"/>
                <w:between w:val="nil"/>
              </w:pBdr>
              <w:ind w:left="0" w:hanging="2"/>
            </w:pPr>
            <w:r>
              <w:rPr>
                <w:rFonts w:ascii="Calibri" w:eastAsia="Calibri" w:hAnsi="Calibri" w:cs="Calibri"/>
              </w:rPr>
              <w:t>Richard Bradbury</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16A66418"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085AB720"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16:00</w:t>
            </w:r>
          </w:p>
        </w:tc>
      </w:tr>
      <w:tr w:rsidR="00051C6F" w14:paraId="451EF4AA" w14:textId="77777777"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1CB9D0AD" w14:textId="77777777" w:rsidR="00051C6F" w:rsidRDefault="00051C6F" w:rsidP="0009355B">
            <w:pPr>
              <w:pBdr>
                <w:top w:val="nil"/>
                <w:left w:val="nil"/>
                <w:bottom w:val="nil"/>
                <w:right w:val="nil"/>
                <w:between w:val="nil"/>
              </w:pBdr>
              <w:ind w:left="0" w:hanging="2"/>
            </w:pPr>
            <w:r>
              <w:rPr>
                <w:rFonts w:ascii="Calibri" w:eastAsia="Calibri" w:hAnsi="Calibri" w:cs="Calibri"/>
              </w:rPr>
              <w:t>Qi Pan - Huawei (GUEST) (</w:t>
            </w:r>
            <w:proofErr w:type="spellStart"/>
            <w:r>
              <w:rPr>
                <w:rFonts w:ascii="MS Gothic" w:eastAsia="MS Gothic" w:hAnsi="MS Gothic" w:cs="MS Gothic" w:hint="eastAsia"/>
              </w:rPr>
              <w:t>来</w:t>
            </w:r>
            <w:r>
              <w:rPr>
                <w:rFonts w:ascii="Microsoft JhengHei" w:eastAsia="Microsoft JhengHei" w:hAnsi="Microsoft JhengHei" w:cs="Microsoft JhengHei" w:hint="eastAsia"/>
              </w:rPr>
              <w:t>宾</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1F874AA0"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2446A46F"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16:01</w:t>
            </w:r>
          </w:p>
        </w:tc>
      </w:tr>
      <w:tr w:rsidR="00051C6F" w14:paraId="17DCA691"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4F9CFC64" w14:textId="77777777" w:rsidR="00051C6F" w:rsidRDefault="00051C6F" w:rsidP="0009355B">
            <w:pPr>
              <w:pBdr>
                <w:top w:val="nil"/>
                <w:left w:val="nil"/>
                <w:bottom w:val="nil"/>
                <w:right w:val="nil"/>
                <w:between w:val="nil"/>
              </w:pBdr>
              <w:ind w:left="0" w:hanging="2"/>
            </w:pPr>
            <w:r>
              <w:rPr>
                <w:rFonts w:ascii="Calibri" w:eastAsia="Calibri" w:hAnsi="Calibri" w:cs="Calibri"/>
              </w:rPr>
              <w:t>Qi Pan - Huawei (GUEST) (</w:t>
            </w:r>
            <w:proofErr w:type="spellStart"/>
            <w:r>
              <w:rPr>
                <w:rFonts w:ascii="MS Gothic" w:eastAsia="MS Gothic" w:hAnsi="MS Gothic" w:cs="MS Gothic" w:hint="eastAsia"/>
              </w:rPr>
              <w:t>来</w:t>
            </w:r>
            <w:r>
              <w:rPr>
                <w:rFonts w:ascii="Microsoft JhengHei" w:eastAsia="Microsoft JhengHei" w:hAnsi="Microsoft JhengHei" w:cs="Microsoft JhengHei" w:hint="eastAsia"/>
              </w:rPr>
              <w:t>宾</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548B71FA" w14:textId="77777777"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04A06202" w14:textId="77777777" w:rsidR="00051C6F" w:rsidRDefault="00051C6F" w:rsidP="0009355B">
            <w:pPr>
              <w:pBdr>
                <w:top w:val="nil"/>
                <w:left w:val="nil"/>
                <w:bottom w:val="nil"/>
                <w:right w:val="nil"/>
                <w:between w:val="nil"/>
              </w:pBdr>
              <w:ind w:left="0" w:hanging="2"/>
            </w:pPr>
            <w:r>
              <w:rPr>
                <w:rFonts w:ascii="Calibri" w:eastAsia="Calibri" w:hAnsi="Calibri" w:cs="Calibri"/>
              </w:rPr>
              <w:t>12/3/2020 17:33</w:t>
            </w:r>
          </w:p>
        </w:tc>
      </w:tr>
      <w:tr w:rsidR="00051C6F" w14:paraId="63A3EF09" w14:textId="77777777"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06EED93A" w14:textId="77777777" w:rsidR="00051C6F" w:rsidRDefault="00051C6F" w:rsidP="0009355B">
            <w:pPr>
              <w:pBdr>
                <w:top w:val="nil"/>
                <w:left w:val="nil"/>
                <w:bottom w:val="nil"/>
                <w:right w:val="nil"/>
                <w:between w:val="nil"/>
              </w:pBdr>
              <w:ind w:left="0" w:hanging="2"/>
            </w:pPr>
            <w:r>
              <w:rPr>
                <w:rFonts w:ascii="Calibri" w:eastAsia="Calibri" w:hAnsi="Calibri" w:cs="Calibri"/>
              </w:rPr>
              <w:t>Thibaud Biatek</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141043AA"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4F009012"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16:01</w:t>
            </w:r>
          </w:p>
        </w:tc>
      </w:tr>
      <w:tr w:rsidR="00051C6F" w14:paraId="2DD7BBC5"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231606B6" w14:textId="77777777" w:rsidR="00051C6F" w:rsidRDefault="00051C6F" w:rsidP="0009355B">
            <w:pPr>
              <w:pBdr>
                <w:top w:val="nil"/>
                <w:left w:val="nil"/>
                <w:bottom w:val="nil"/>
                <w:right w:val="nil"/>
                <w:between w:val="nil"/>
              </w:pBdr>
              <w:ind w:left="0" w:hanging="2"/>
            </w:pPr>
            <w:r>
              <w:rPr>
                <w:rFonts w:ascii="Calibri" w:eastAsia="Calibri" w:hAnsi="Calibri" w:cs="Calibri"/>
              </w:rPr>
              <w:t>Lee, Brian</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1F0C30D0"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31B953FC"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16:01</w:t>
            </w:r>
          </w:p>
        </w:tc>
      </w:tr>
      <w:tr w:rsidR="00051C6F" w14:paraId="691EB916" w14:textId="77777777" w:rsidTr="0009355B">
        <w:trPr>
          <w:trHeight w:val="515"/>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484B4A82" w14:textId="77777777" w:rsidR="00051C6F" w:rsidRDefault="00051C6F" w:rsidP="0009355B">
            <w:pPr>
              <w:pBdr>
                <w:top w:val="nil"/>
                <w:left w:val="nil"/>
                <w:bottom w:val="nil"/>
                <w:right w:val="nil"/>
                <w:between w:val="nil"/>
              </w:pBdr>
              <w:ind w:left="0" w:hanging="2"/>
            </w:pPr>
            <w:proofErr w:type="spellStart"/>
            <w:r>
              <w:rPr>
                <w:rFonts w:ascii="Calibri" w:eastAsia="Calibri" w:hAnsi="Calibri" w:cs="Calibri"/>
              </w:rPr>
              <w:t>Woosuk</w:t>
            </w:r>
            <w:proofErr w:type="spellEnd"/>
            <w:r>
              <w:rPr>
                <w:rFonts w:ascii="Calibri" w:eastAsia="Calibri" w:hAnsi="Calibri" w:cs="Calibri"/>
              </w:rPr>
              <w:t xml:space="preserve"> Kwon (LGE) (</w:t>
            </w:r>
            <w:proofErr w:type="spellStart"/>
            <w:r>
              <w:rPr>
                <w:rFonts w:ascii="Malgun Gothic" w:eastAsia="Malgun Gothic" w:hAnsi="Malgun Gothic" w:cs="Malgun Gothic" w:hint="eastAsia"/>
              </w:rPr>
              <w:t>게스트</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0B76442E"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53226237"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16:01</w:t>
            </w:r>
          </w:p>
        </w:tc>
      </w:tr>
      <w:tr w:rsidR="00051C6F" w14:paraId="222093F0"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5AAF6A6A" w14:textId="77777777" w:rsidR="00051C6F" w:rsidRDefault="00051C6F" w:rsidP="0009355B">
            <w:pPr>
              <w:pBdr>
                <w:top w:val="nil"/>
                <w:left w:val="nil"/>
                <w:bottom w:val="nil"/>
                <w:right w:val="nil"/>
                <w:between w:val="nil"/>
              </w:pBdr>
              <w:ind w:left="0" w:hanging="2"/>
            </w:pPr>
            <w:proofErr w:type="spellStart"/>
            <w:r>
              <w:rPr>
                <w:rFonts w:ascii="Calibri" w:eastAsia="Calibri" w:hAnsi="Calibri" w:cs="Calibri"/>
              </w:rPr>
              <w:t>Zhuoyun</w:t>
            </w:r>
            <w:proofErr w:type="spellEnd"/>
            <w:r>
              <w:rPr>
                <w:rFonts w:ascii="Calibri" w:eastAsia="Calibri" w:hAnsi="Calibri" w:cs="Calibri"/>
              </w:rPr>
              <w:t xml:space="preserve"> Zhang-Tencent (</w:t>
            </w:r>
            <w:proofErr w:type="spellStart"/>
            <w:r>
              <w:rPr>
                <w:rFonts w:ascii="MS Gothic" w:eastAsia="MS Gothic" w:hAnsi="MS Gothic" w:cs="MS Gothic" w:hint="eastAsia"/>
              </w:rPr>
              <w:t>来</w:t>
            </w:r>
            <w:r>
              <w:rPr>
                <w:rFonts w:ascii="Microsoft JhengHei" w:eastAsia="Microsoft JhengHei" w:hAnsi="Microsoft JhengHei" w:cs="Microsoft JhengHei" w:hint="eastAsia"/>
              </w:rPr>
              <w:t>宾</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16925427"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06B32860"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16:01</w:t>
            </w:r>
          </w:p>
        </w:tc>
      </w:tr>
      <w:tr w:rsidR="00051C6F" w14:paraId="6B96DBE2" w14:textId="77777777"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56D82658" w14:textId="77777777" w:rsidR="00051C6F" w:rsidRDefault="00051C6F" w:rsidP="0009355B">
            <w:pPr>
              <w:pBdr>
                <w:top w:val="nil"/>
                <w:left w:val="nil"/>
                <w:bottom w:val="nil"/>
                <w:right w:val="nil"/>
                <w:between w:val="nil"/>
              </w:pBdr>
              <w:ind w:left="0" w:hanging="2"/>
            </w:pPr>
            <w:r>
              <w:rPr>
                <w:rFonts w:ascii="Calibri" w:eastAsia="Calibri" w:hAnsi="Calibri" w:cs="Calibri"/>
              </w:rPr>
              <w:t>Szucs, Paul</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3D43D4BC"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6E45172C"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16:02</w:t>
            </w:r>
          </w:p>
        </w:tc>
      </w:tr>
      <w:tr w:rsidR="00051C6F" w14:paraId="1149EF06"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157E5255" w14:textId="77777777" w:rsidR="00051C6F" w:rsidRDefault="00051C6F" w:rsidP="0009355B">
            <w:pPr>
              <w:pBdr>
                <w:top w:val="nil"/>
                <w:left w:val="nil"/>
                <w:bottom w:val="nil"/>
                <w:right w:val="nil"/>
                <w:between w:val="nil"/>
              </w:pBdr>
              <w:ind w:left="0" w:hanging="2"/>
            </w:pPr>
            <w:r>
              <w:rPr>
                <w:rFonts w:ascii="Calibri" w:eastAsia="Calibri" w:hAnsi="Calibri" w:cs="Calibri"/>
              </w:rPr>
              <w:t>Thomas, E.D.R. (Emmanuel)</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2A2949A4"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0CFAEC5A"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16:02</w:t>
            </w:r>
          </w:p>
        </w:tc>
      </w:tr>
      <w:tr w:rsidR="00051C6F" w14:paraId="3313CACB" w14:textId="77777777" w:rsidTr="0009355B">
        <w:trPr>
          <w:trHeight w:val="515"/>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5C6360BE" w14:textId="77777777" w:rsidR="00051C6F" w:rsidRDefault="00051C6F" w:rsidP="0009355B">
            <w:pPr>
              <w:pBdr>
                <w:top w:val="nil"/>
                <w:left w:val="nil"/>
                <w:bottom w:val="nil"/>
                <w:right w:val="nil"/>
                <w:between w:val="nil"/>
              </w:pBdr>
              <w:ind w:left="0" w:hanging="2"/>
            </w:pPr>
            <w:r>
              <w:rPr>
                <w:rFonts w:ascii="Calibri" w:eastAsia="Calibri" w:hAnsi="Calibri" w:cs="Calibri"/>
              </w:rPr>
              <w:t xml:space="preserve">Samsung - </w:t>
            </w:r>
            <w:proofErr w:type="spellStart"/>
            <w:r>
              <w:rPr>
                <w:rFonts w:ascii="Calibri" w:eastAsia="Calibri" w:hAnsi="Calibri" w:cs="Calibri"/>
              </w:rPr>
              <w:t>Hyunkoo</w:t>
            </w:r>
            <w:proofErr w:type="spellEnd"/>
            <w:r>
              <w:rPr>
                <w:rFonts w:ascii="Calibri" w:eastAsia="Calibri" w:hAnsi="Calibri" w:cs="Calibri"/>
              </w:rPr>
              <w:t xml:space="preserve"> Yang (</w:t>
            </w:r>
            <w:proofErr w:type="spellStart"/>
            <w:r>
              <w:rPr>
                <w:rFonts w:ascii="Malgun Gothic" w:eastAsia="Malgun Gothic" w:hAnsi="Malgun Gothic" w:cs="Malgun Gothic" w:hint="eastAsia"/>
              </w:rPr>
              <w:t>게스트</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6B832F43"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22B9202B"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16:03</w:t>
            </w:r>
          </w:p>
        </w:tc>
      </w:tr>
      <w:tr w:rsidR="00051C6F" w14:paraId="47253727" w14:textId="77777777" w:rsidTr="0009355B">
        <w:trPr>
          <w:trHeight w:val="515"/>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195797EE" w14:textId="77777777" w:rsidR="00051C6F" w:rsidRDefault="00051C6F" w:rsidP="0009355B">
            <w:pPr>
              <w:pBdr>
                <w:top w:val="nil"/>
                <w:left w:val="nil"/>
                <w:bottom w:val="nil"/>
                <w:right w:val="nil"/>
                <w:between w:val="nil"/>
              </w:pBdr>
              <w:ind w:left="0" w:hanging="2"/>
            </w:pPr>
            <w:r>
              <w:rPr>
                <w:rFonts w:ascii="Calibri" w:eastAsia="Calibri" w:hAnsi="Calibri" w:cs="Calibri"/>
              </w:rPr>
              <w:t xml:space="preserve">Samsung - </w:t>
            </w:r>
            <w:proofErr w:type="spellStart"/>
            <w:r>
              <w:rPr>
                <w:rFonts w:ascii="Calibri" w:eastAsia="Calibri" w:hAnsi="Calibri" w:cs="Calibri"/>
              </w:rPr>
              <w:t>Hyunkoo</w:t>
            </w:r>
            <w:proofErr w:type="spellEnd"/>
            <w:r>
              <w:rPr>
                <w:rFonts w:ascii="Calibri" w:eastAsia="Calibri" w:hAnsi="Calibri" w:cs="Calibri"/>
              </w:rPr>
              <w:t xml:space="preserve"> Yang (</w:t>
            </w:r>
            <w:proofErr w:type="spellStart"/>
            <w:r>
              <w:rPr>
                <w:rFonts w:ascii="Malgun Gothic" w:eastAsia="Malgun Gothic" w:hAnsi="Malgun Gothic" w:cs="Malgun Gothic" w:hint="eastAsia"/>
              </w:rPr>
              <w:t>게스트</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506C3231" w14:textId="77777777"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61CE6C7F" w14:textId="77777777" w:rsidR="00051C6F" w:rsidRDefault="00051C6F" w:rsidP="0009355B">
            <w:pPr>
              <w:pBdr>
                <w:top w:val="nil"/>
                <w:left w:val="nil"/>
                <w:bottom w:val="nil"/>
                <w:right w:val="nil"/>
                <w:between w:val="nil"/>
              </w:pBdr>
              <w:ind w:left="0" w:hanging="2"/>
            </w:pPr>
            <w:r>
              <w:rPr>
                <w:rFonts w:ascii="Calibri" w:eastAsia="Calibri" w:hAnsi="Calibri" w:cs="Calibri"/>
              </w:rPr>
              <w:t>12/3/2020 17:59</w:t>
            </w:r>
          </w:p>
        </w:tc>
      </w:tr>
      <w:tr w:rsidR="00051C6F" w14:paraId="040EE9A8" w14:textId="77777777"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79C1A609" w14:textId="77777777" w:rsidR="00051C6F" w:rsidRDefault="00051C6F" w:rsidP="0009355B">
            <w:pPr>
              <w:pBdr>
                <w:top w:val="nil"/>
                <w:left w:val="nil"/>
                <w:bottom w:val="nil"/>
                <w:right w:val="nil"/>
                <w:between w:val="nil"/>
              </w:pBdr>
              <w:ind w:left="0" w:hanging="2"/>
            </w:pPr>
            <w:r>
              <w:rPr>
                <w:rFonts w:ascii="Calibri" w:eastAsia="Calibri" w:hAnsi="Calibri" w:cs="Calibri"/>
              </w:rPr>
              <w:t>Remi Houdaille</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150BA36E"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7A8965AF"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16:03</w:t>
            </w:r>
          </w:p>
        </w:tc>
      </w:tr>
      <w:tr w:rsidR="00051C6F" w14:paraId="71EB6DA0"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4B2687E8" w14:textId="77777777" w:rsidR="00051C6F" w:rsidRDefault="00051C6F" w:rsidP="0009355B">
            <w:pPr>
              <w:pBdr>
                <w:top w:val="nil"/>
                <w:left w:val="nil"/>
                <w:bottom w:val="nil"/>
                <w:right w:val="nil"/>
                <w:between w:val="nil"/>
              </w:pBdr>
              <w:ind w:left="0" w:hanging="2"/>
            </w:pPr>
            <w:r>
              <w:rPr>
                <w:rFonts w:ascii="Calibri" w:eastAsia="Calibri" w:hAnsi="Calibri" w:cs="Calibri"/>
              </w:rPr>
              <w:t>Imed Bouazizi</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203899C3"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366F9672"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16:03</w:t>
            </w:r>
          </w:p>
        </w:tc>
      </w:tr>
      <w:tr w:rsidR="00051C6F" w14:paraId="4A8B265F" w14:textId="77777777"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6FD987A3" w14:textId="77777777" w:rsidR="00051C6F" w:rsidRDefault="00051C6F" w:rsidP="0009355B">
            <w:pPr>
              <w:pBdr>
                <w:top w:val="nil"/>
                <w:left w:val="nil"/>
                <w:bottom w:val="nil"/>
                <w:right w:val="nil"/>
                <w:between w:val="nil"/>
              </w:pBdr>
              <w:ind w:left="0" w:hanging="2"/>
            </w:pPr>
            <w:r>
              <w:rPr>
                <w:rFonts w:ascii="Calibri" w:eastAsia="Calibri" w:hAnsi="Calibri" w:cs="Calibri"/>
              </w:rPr>
              <w:lastRenderedPageBreak/>
              <w:t>Julien Lemotheux (Orange) (</w:t>
            </w:r>
            <w:proofErr w:type="spellStart"/>
            <w:r>
              <w:rPr>
                <w:rFonts w:ascii="Calibri" w:eastAsia="Calibri" w:hAnsi="Calibri" w:cs="Calibri"/>
              </w:rPr>
              <w:t>Invité</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07356371"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263496D5"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16:03</w:t>
            </w:r>
          </w:p>
        </w:tc>
      </w:tr>
      <w:tr w:rsidR="00051C6F" w14:paraId="4F2DD25A"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574BDECE" w14:textId="77777777" w:rsidR="00051C6F" w:rsidRDefault="00051C6F" w:rsidP="0009355B">
            <w:pPr>
              <w:pBdr>
                <w:top w:val="nil"/>
                <w:left w:val="nil"/>
                <w:bottom w:val="nil"/>
                <w:right w:val="nil"/>
                <w:between w:val="nil"/>
              </w:pBdr>
              <w:ind w:left="0" w:hanging="2"/>
            </w:pPr>
            <w:r>
              <w:rPr>
                <w:rFonts w:ascii="Calibri" w:eastAsia="Calibri" w:hAnsi="Calibri" w:cs="Calibri"/>
              </w:rPr>
              <w:t>Julien Lemotheux (Orange) (</w:t>
            </w:r>
            <w:proofErr w:type="spellStart"/>
            <w:r>
              <w:rPr>
                <w:rFonts w:ascii="Calibri" w:eastAsia="Calibri" w:hAnsi="Calibri" w:cs="Calibri"/>
              </w:rPr>
              <w:t>Invité</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14AF6BF1" w14:textId="77777777"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28CCADA1" w14:textId="77777777" w:rsidR="00051C6F" w:rsidRDefault="00051C6F" w:rsidP="0009355B">
            <w:pPr>
              <w:pBdr>
                <w:top w:val="nil"/>
                <w:left w:val="nil"/>
                <w:bottom w:val="nil"/>
                <w:right w:val="nil"/>
                <w:between w:val="nil"/>
              </w:pBdr>
              <w:ind w:left="0" w:hanging="2"/>
            </w:pPr>
            <w:r>
              <w:rPr>
                <w:rFonts w:ascii="Calibri" w:eastAsia="Calibri" w:hAnsi="Calibri" w:cs="Calibri"/>
              </w:rPr>
              <w:t>12/3/2020 17:49</w:t>
            </w:r>
          </w:p>
        </w:tc>
      </w:tr>
      <w:tr w:rsidR="00051C6F" w14:paraId="5319B27A" w14:textId="77777777"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2BEBB0DF" w14:textId="77777777" w:rsidR="00051C6F" w:rsidRDefault="00051C6F" w:rsidP="0009355B">
            <w:pPr>
              <w:pBdr>
                <w:top w:val="nil"/>
                <w:left w:val="nil"/>
                <w:bottom w:val="nil"/>
                <w:right w:val="nil"/>
                <w:between w:val="nil"/>
              </w:pBdr>
              <w:ind w:left="0" w:hanging="2"/>
            </w:pPr>
            <w:r>
              <w:rPr>
                <w:rFonts w:ascii="Calibri" w:eastAsia="Calibri" w:hAnsi="Calibri" w:cs="Calibri"/>
              </w:rPr>
              <w:t>Bernhard Feiten (Guest)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0BED1D40"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2287E99B"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16:04</w:t>
            </w:r>
          </w:p>
        </w:tc>
      </w:tr>
      <w:tr w:rsidR="00051C6F" w14:paraId="4BA7E0E1"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1BE0E3FD" w14:textId="77777777" w:rsidR="00051C6F" w:rsidRDefault="00051C6F" w:rsidP="0009355B">
            <w:pPr>
              <w:pBdr>
                <w:top w:val="nil"/>
                <w:left w:val="nil"/>
                <w:bottom w:val="nil"/>
                <w:right w:val="nil"/>
                <w:between w:val="nil"/>
              </w:pBdr>
              <w:ind w:left="0" w:hanging="2"/>
            </w:pPr>
            <w:r>
              <w:rPr>
                <w:rFonts w:ascii="Calibri" w:eastAsia="Calibri" w:hAnsi="Calibri" w:cs="Calibri"/>
              </w:rPr>
              <w:t>Shiferaw, Y.W. (Yonatan)</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1D972971"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4B1DA74C" w14:textId="77777777" w:rsidR="00051C6F" w:rsidRDefault="00051C6F" w:rsidP="0009355B">
            <w:pPr>
              <w:pBdr>
                <w:top w:val="nil"/>
                <w:left w:val="nil"/>
                <w:bottom w:val="nil"/>
                <w:right w:val="nil"/>
                <w:between w:val="nil"/>
              </w:pBdr>
              <w:ind w:left="0" w:hanging="2"/>
            </w:pPr>
            <w:r>
              <w:rPr>
                <w:rFonts w:ascii="Calibri" w:eastAsia="Calibri" w:hAnsi="Calibri" w:cs="Calibri"/>
              </w:rPr>
              <w:t>12/3/2020 16:06</w:t>
            </w:r>
          </w:p>
        </w:tc>
      </w:tr>
      <w:tr w:rsidR="00051C6F" w14:paraId="655A7851" w14:textId="77777777"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026B0284" w14:textId="77777777" w:rsidR="00051C6F" w:rsidRDefault="00051C6F" w:rsidP="0009355B">
            <w:pPr>
              <w:pBdr>
                <w:top w:val="nil"/>
                <w:left w:val="nil"/>
                <w:bottom w:val="nil"/>
                <w:right w:val="nil"/>
                <w:between w:val="nil"/>
              </w:pBdr>
              <w:ind w:left="0" w:hanging="2"/>
            </w:pPr>
            <w:proofErr w:type="spellStart"/>
            <w:r>
              <w:rPr>
                <w:rFonts w:ascii="Calibri" w:eastAsia="Calibri" w:hAnsi="Calibri" w:cs="Calibri"/>
              </w:rPr>
              <w:t>Enensys</w:t>
            </w:r>
            <w:proofErr w:type="spellEnd"/>
            <w:r>
              <w:rPr>
                <w:rFonts w:ascii="Calibri" w:eastAsia="Calibri" w:hAnsi="Calibri" w:cs="Calibri"/>
              </w:rPr>
              <w:t xml:space="preserve"> - Cédric Thienot (</w:t>
            </w:r>
            <w:proofErr w:type="spellStart"/>
            <w:r>
              <w:rPr>
                <w:rFonts w:ascii="Calibri" w:eastAsia="Calibri" w:hAnsi="Calibri" w:cs="Calibri"/>
              </w:rPr>
              <w:t>Invité</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5E4C2F35"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2BBBF95F" w14:textId="77777777" w:rsidR="00051C6F" w:rsidRDefault="00051C6F" w:rsidP="0009355B">
            <w:pPr>
              <w:pBdr>
                <w:top w:val="nil"/>
                <w:left w:val="nil"/>
                <w:bottom w:val="nil"/>
                <w:right w:val="nil"/>
                <w:between w:val="nil"/>
              </w:pBdr>
              <w:ind w:left="0" w:hanging="2"/>
            </w:pPr>
            <w:r>
              <w:rPr>
                <w:rFonts w:ascii="Calibri" w:eastAsia="Calibri" w:hAnsi="Calibri" w:cs="Calibri"/>
              </w:rPr>
              <w:t>12/3/2020 16:22</w:t>
            </w:r>
          </w:p>
        </w:tc>
      </w:tr>
      <w:tr w:rsidR="00051C6F" w14:paraId="41FB9973"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5AC6AE37" w14:textId="77777777" w:rsidR="00051C6F" w:rsidRDefault="00051C6F" w:rsidP="0009355B">
            <w:pPr>
              <w:pBdr>
                <w:top w:val="nil"/>
                <w:left w:val="nil"/>
                <w:bottom w:val="nil"/>
                <w:right w:val="nil"/>
                <w:between w:val="nil"/>
              </w:pBdr>
              <w:ind w:left="0" w:hanging="2"/>
            </w:pPr>
            <w:proofErr w:type="spellStart"/>
            <w:r>
              <w:rPr>
                <w:rFonts w:ascii="Calibri" w:eastAsia="Calibri" w:hAnsi="Calibri" w:cs="Calibri"/>
              </w:rPr>
              <w:t>Enensys</w:t>
            </w:r>
            <w:proofErr w:type="spellEnd"/>
            <w:r>
              <w:rPr>
                <w:rFonts w:ascii="Calibri" w:eastAsia="Calibri" w:hAnsi="Calibri" w:cs="Calibri"/>
              </w:rPr>
              <w:t xml:space="preserve"> - Cédric Thienot (</w:t>
            </w:r>
            <w:proofErr w:type="spellStart"/>
            <w:r>
              <w:rPr>
                <w:rFonts w:ascii="Calibri" w:eastAsia="Calibri" w:hAnsi="Calibri" w:cs="Calibri"/>
              </w:rPr>
              <w:t>Invité</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13165850" w14:textId="77777777"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5B46B0DB" w14:textId="77777777" w:rsidR="00051C6F" w:rsidRDefault="00051C6F" w:rsidP="0009355B">
            <w:pPr>
              <w:pBdr>
                <w:top w:val="nil"/>
                <w:left w:val="nil"/>
                <w:bottom w:val="nil"/>
                <w:right w:val="nil"/>
                <w:between w:val="nil"/>
              </w:pBdr>
              <w:ind w:left="0" w:hanging="2"/>
            </w:pPr>
            <w:r>
              <w:rPr>
                <w:rFonts w:ascii="Calibri" w:eastAsia="Calibri" w:hAnsi="Calibri" w:cs="Calibri"/>
              </w:rPr>
              <w:t>12/3/2020 16:45</w:t>
            </w:r>
          </w:p>
        </w:tc>
      </w:tr>
      <w:tr w:rsidR="00051C6F" w14:paraId="3DB13740" w14:textId="77777777"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6C3AAD16" w14:textId="77777777" w:rsidR="00051C6F" w:rsidRDefault="00051C6F" w:rsidP="0009355B">
            <w:pPr>
              <w:pBdr>
                <w:top w:val="nil"/>
                <w:left w:val="nil"/>
                <w:bottom w:val="nil"/>
                <w:right w:val="nil"/>
                <w:between w:val="nil"/>
              </w:pBdr>
              <w:ind w:left="0" w:hanging="2"/>
            </w:pPr>
            <w:r>
              <w:rPr>
                <w:rFonts w:ascii="Calibri" w:eastAsia="Calibri" w:hAnsi="Calibri" w:cs="Calibri"/>
              </w:rPr>
              <w:t>Samsung - Prakash Kolan (Guest)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220F1CCE"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38D0CF65" w14:textId="77777777" w:rsidR="00051C6F" w:rsidRDefault="00051C6F" w:rsidP="0009355B">
            <w:pPr>
              <w:pBdr>
                <w:top w:val="nil"/>
                <w:left w:val="nil"/>
                <w:bottom w:val="nil"/>
                <w:right w:val="nil"/>
                <w:between w:val="nil"/>
              </w:pBdr>
              <w:ind w:left="0" w:hanging="2"/>
            </w:pPr>
            <w:r>
              <w:rPr>
                <w:rFonts w:ascii="Calibri" w:eastAsia="Calibri" w:hAnsi="Calibri" w:cs="Calibri"/>
              </w:rPr>
              <w:t>12/3/2020 16:26</w:t>
            </w:r>
          </w:p>
        </w:tc>
      </w:tr>
      <w:tr w:rsidR="00051C6F" w14:paraId="67D27BBC"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52A158C2" w14:textId="77777777" w:rsidR="00051C6F" w:rsidRDefault="00051C6F" w:rsidP="0009355B">
            <w:pPr>
              <w:pBdr>
                <w:top w:val="nil"/>
                <w:left w:val="nil"/>
                <w:bottom w:val="nil"/>
                <w:right w:val="nil"/>
                <w:between w:val="nil"/>
              </w:pBdr>
              <w:ind w:left="0" w:hanging="2"/>
            </w:pPr>
            <w:r>
              <w:rPr>
                <w:rFonts w:ascii="Calibri" w:eastAsia="Calibri" w:hAnsi="Calibri" w:cs="Calibri"/>
              </w:rPr>
              <w:t>Samsung - Prakash Kolan (Guest)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12D6E165" w14:textId="77777777"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5891AE24" w14:textId="77777777" w:rsidR="00051C6F" w:rsidRDefault="00051C6F" w:rsidP="0009355B">
            <w:pPr>
              <w:pBdr>
                <w:top w:val="nil"/>
                <w:left w:val="nil"/>
                <w:bottom w:val="nil"/>
                <w:right w:val="nil"/>
                <w:between w:val="nil"/>
              </w:pBdr>
              <w:ind w:left="0" w:hanging="2"/>
            </w:pPr>
            <w:r>
              <w:rPr>
                <w:rFonts w:ascii="Calibri" w:eastAsia="Calibri" w:hAnsi="Calibri" w:cs="Calibri"/>
              </w:rPr>
              <w:t>12/3/2020 17:05</w:t>
            </w:r>
          </w:p>
        </w:tc>
      </w:tr>
      <w:tr w:rsidR="00051C6F" w14:paraId="063CDE23" w14:textId="77777777"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10E1C147" w14:textId="77777777" w:rsidR="00051C6F" w:rsidRDefault="00051C6F" w:rsidP="0009355B">
            <w:pPr>
              <w:pBdr>
                <w:top w:val="nil"/>
                <w:left w:val="nil"/>
                <w:bottom w:val="nil"/>
                <w:right w:val="nil"/>
                <w:between w:val="nil"/>
              </w:pBdr>
              <w:ind w:left="0" w:hanging="2"/>
            </w:pPr>
            <w:r>
              <w:rPr>
                <w:rFonts w:ascii="Calibri" w:eastAsia="Calibri" w:hAnsi="Calibri" w:cs="Calibri"/>
              </w:rPr>
              <w:t>Charles Lo</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3FC07C70"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56729EA4" w14:textId="77777777" w:rsidR="00051C6F" w:rsidRDefault="00051C6F" w:rsidP="0009355B">
            <w:pPr>
              <w:pBdr>
                <w:top w:val="nil"/>
                <w:left w:val="nil"/>
                <w:bottom w:val="nil"/>
                <w:right w:val="nil"/>
                <w:between w:val="nil"/>
              </w:pBdr>
              <w:ind w:left="0" w:hanging="2"/>
            </w:pPr>
            <w:r>
              <w:rPr>
                <w:rFonts w:ascii="Calibri" w:eastAsia="Calibri" w:hAnsi="Calibri" w:cs="Calibri"/>
              </w:rPr>
              <w:t>12/3/2020 16:39</w:t>
            </w:r>
          </w:p>
        </w:tc>
      </w:tr>
      <w:tr w:rsidR="00051C6F" w14:paraId="0FC543D3"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68228F0C" w14:textId="77777777" w:rsidR="00051C6F" w:rsidRDefault="00051C6F" w:rsidP="0009355B">
            <w:pPr>
              <w:pBdr>
                <w:top w:val="nil"/>
                <w:left w:val="nil"/>
                <w:bottom w:val="nil"/>
                <w:right w:val="nil"/>
                <w:between w:val="nil"/>
              </w:pBdr>
              <w:ind w:left="0" w:hanging="2"/>
            </w:pPr>
            <w:r>
              <w:rPr>
                <w:rFonts w:ascii="Calibri" w:eastAsia="Calibri" w:hAnsi="Calibri" w:cs="Calibri"/>
              </w:rPr>
              <w:t>Thorsten Lohmar</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10D6B141"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175AC1B0" w14:textId="77777777" w:rsidR="00051C6F" w:rsidRDefault="00051C6F" w:rsidP="0009355B">
            <w:pPr>
              <w:pBdr>
                <w:top w:val="nil"/>
                <w:left w:val="nil"/>
                <w:bottom w:val="nil"/>
                <w:right w:val="nil"/>
                <w:between w:val="nil"/>
              </w:pBdr>
              <w:ind w:left="0" w:hanging="2"/>
            </w:pPr>
            <w:r>
              <w:rPr>
                <w:rFonts w:ascii="Calibri" w:eastAsia="Calibri" w:hAnsi="Calibri" w:cs="Calibri"/>
              </w:rPr>
              <w:t>12/3/2020 16:43</w:t>
            </w:r>
          </w:p>
        </w:tc>
      </w:tr>
      <w:tr w:rsidR="00051C6F" w14:paraId="3DC55FCF" w14:textId="77777777"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1DC7A2B0" w14:textId="77777777" w:rsidR="00051C6F" w:rsidRDefault="00051C6F" w:rsidP="0009355B">
            <w:pPr>
              <w:pBdr>
                <w:top w:val="nil"/>
                <w:left w:val="nil"/>
                <w:bottom w:val="nil"/>
                <w:right w:val="nil"/>
                <w:between w:val="nil"/>
              </w:pBdr>
              <w:ind w:left="0" w:hanging="2"/>
            </w:pPr>
            <w:proofErr w:type="spellStart"/>
            <w:r>
              <w:rPr>
                <w:rFonts w:ascii="Calibri" w:eastAsia="Calibri" w:hAnsi="Calibri" w:cs="Calibri"/>
              </w:rPr>
              <w:t>Enensys</w:t>
            </w:r>
            <w:proofErr w:type="spellEnd"/>
            <w:r>
              <w:rPr>
                <w:rFonts w:ascii="Calibri" w:eastAsia="Calibri" w:hAnsi="Calibri" w:cs="Calibri"/>
              </w:rPr>
              <w:t xml:space="preserve"> - Cédric Thienot (</w:t>
            </w:r>
            <w:proofErr w:type="spellStart"/>
            <w:r>
              <w:rPr>
                <w:rFonts w:ascii="Calibri" w:eastAsia="Calibri" w:hAnsi="Calibri" w:cs="Calibri"/>
              </w:rPr>
              <w:t>Invité</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0EB8F3C9"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686D222F" w14:textId="77777777" w:rsidR="00051C6F" w:rsidRDefault="00051C6F" w:rsidP="0009355B">
            <w:pPr>
              <w:pBdr>
                <w:top w:val="nil"/>
                <w:left w:val="nil"/>
                <w:bottom w:val="nil"/>
                <w:right w:val="nil"/>
                <w:between w:val="nil"/>
              </w:pBdr>
              <w:ind w:left="0" w:hanging="2"/>
            </w:pPr>
            <w:r>
              <w:rPr>
                <w:rFonts w:ascii="Calibri" w:eastAsia="Calibri" w:hAnsi="Calibri" w:cs="Calibri"/>
              </w:rPr>
              <w:t>12/3/2020 17:07</w:t>
            </w:r>
          </w:p>
        </w:tc>
      </w:tr>
      <w:tr w:rsidR="00051C6F" w14:paraId="0ABE24BB" w14:textId="77777777"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14:paraId="57F94FE8" w14:textId="77777777" w:rsidR="00051C6F" w:rsidRDefault="00051C6F" w:rsidP="0009355B">
            <w:pPr>
              <w:pBdr>
                <w:top w:val="nil"/>
                <w:left w:val="nil"/>
                <w:bottom w:val="nil"/>
                <w:right w:val="nil"/>
                <w:between w:val="nil"/>
              </w:pBdr>
              <w:ind w:left="0" w:hanging="2"/>
            </w:pPr>
            <w:r>
              <w:rPr>
                <w:rFonts w:ascii="Calibri" w:eastAsia="Calibri" w:hAnsi="Calibri" w:cs="Calibri"/>
              </w:rPr>
              <w:t>Gaëlle Martin-Cocher</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14:paraId="127B4A9B" w14:textId="77777777"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14:paraId="1EE9CF30" w14:textId="77777777" w:rsidR="00051C6F" w:rsidRDefault="00051C6F" w:rsidP="0009355B">
            <w:pPr>
              <w:pBdr>
                <w:top w:val="nil"/>
                <w:left w:val="nil"/>
                <w:bottom w:val="nil"/>
                <w:right w:val="nil"/>
                <w:between w:val="nil"/>
              </w:pBdr>
              <w:ind w:left="0" w:hanging="2"/>
            </w:pPr>
            <w:r>
              <w:rPr>
                <w:rFonts w:ascii="Calibri" w:eastAsia="Calibri" w:hAnsi="Calibri" w:cs="Calibri"/>
              </w:rPr>
              <w:t>12/3/2020 17:23</w:t>
            </w:r>
          </w:p>
        </w:tc>
      </w:tr>
      <w:tr w:rsidR="00051C6F" w14:paraId="30D4D6D6" w14:textId="77777777"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14:paraId="3B93C791" w14:textId="77777777" w:rsidR="00051C6F" w:rsidRDefault="00051C6F" w:rsidP="0009355B">
            <w:pPr>
              <w:pBdr>
                <w:top w:val="nil"/>
                <w:left w:val="nil"/>
                <w:bottom w:val="nil"/>
                <w:right w:val="nil"/>
                <w:between w:val="nil"/>
              </w:pBdr>
              <w:ind w:left="0" w:hanging="2"/>
            </w:pPr>
            <w:r>
              <w:rPr>
                <w:rFonts w:ascii="Calibri" w:eastAsia="Calibri" w:hAnsi="Calibri" w:cs="Calibri"/>
              </w:rPr>
              <w:t>Gaëlle Martin-Cocher</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14:paraId="2F5BD0E8" w14:textId="77777777"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14:paraId="706A15D7" w14:textId="77777777" w:rsidR="00051C6F" w:rsidRDefault="00051C6F" w:rsidP="0009355B">
            <w:pPr>
              <w:pBdr>
                <w:top w:val="nil"/>
                <w:left w:val="nil"/>
                <w:bottom w:val="nil"/>
                <w:right w:val="nil"/>
                <w:between w:val="nil"/>
              </w:pBdr>
              <w:ind w:left="0" w:hanging="2"/>
            </w:pPr>
            <w:r>
              <w:rPr>
                <w:rFonts w:ascii="Calibri" w:eastAsia="Calibri" w:hAnsi="Calibri" w:cs="Calibri"/>
              </w:rPr>
              <w:t>12/3/2020 17:27</w:t>
            </w:r>
          </w:p>
        </w:tc>
      </w:tr>
    </w:tbl>
    <w:p w14:paraId="7042A1C9" w14:textId="77777777" w:rsidR="00051C6F" w:rsidRDefault="00051C6F" w:rsidP="00051C6F">
      <w:pPr>
        <w:ind w:left="0" w:hanging="2"/>
      </w:pPr>
    </w:p>
    <w:p w14:paraId="47459840" w14:textId="77777777" w:rsidR="00051C6F" w:rsidRDefault="00051C6F" w:rsidP="00051C6F">
      <w:pPr>
        <w:ind w:left="0" w:hanging="2"/>
      </w:pPr>
    </w:p>
    <w:p w14:paraId="53EEAF62" w14:textId="77777777" w:rsidR="0058508A" w:rsidRDefault="0058508A" w:rsidP="00051C6F">
      <w:pPr>
        <w:ind w:leftChars="0" w:left="0" w:firstLineChars="0" w:firstLine="0"/>
      </w:pPr>
    </w:p>
    <w:sectPr w:rsidR="0058508A">
      <w:headerReference w:type="even" r:id="rId35"/>
      <w:headerReference w:type="default" r:id="rId36"/>
      <w:footerReference w:type="even" r:id="rId37"/>
      <w:footerReference w:type="default" r:id="rId38"/>
      <w:headerReference w:type="first" r:id="rId39"/>
      <w:footerReference w:type="first" r:id="rId40"/>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A6973F" w14:textId="77777777" w:rsidR="00C6237A" w:rsidRDefault="00C6237A">
      <w:pPr>
        <w:spacing w:after="0" w:line="240" w:lineRule="auto"/>
        <w:ind w:left="0" w:hanging="2"/>
      </w:pPr>
      <w:r>
        <w:separator/>
      </w:r>
    </w:p>
  </w:endnote>
  <w:endnote w:type="continuationSeparator" w:id="0">
    <w:p w14:paraId="3A73607D" w14:textId="77777777" w:rsidR="00C6237A" w:rsidRDefault="00C6237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D670C" w14:textId="77777777" w:rsidR="0058508A" w:rsidRDefault="0058508A">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D7E28" w14:textId="77777777" w:rsidR="0058508A" w:rsidRDefault="00A23F6F">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9B1B06">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9B1B06">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49ED2" w14:textId="77777777" w:rsidR="0058508A" w:rsidRDefault="00A23F6F">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9B1B06">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9B1B06">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A1286" w14:textId="77777777" w:rsidR="00C6237A" w:rsidRDefault="00C6237A">
      <w:pPr>
        <w:spacing w:after="0" w:line="240" w:lineRule="auto"/>
        <w:ind w:left="0" w:hanging="2"/>
      </w:pPr>
      <w:r>
        <w:separator/>
      </w:r>
    </w:p>
  </w:footnote>
  <w:footnote w:type="continuationSeparator" w:id="0">
    <w:p w14:paraId="24425B0A" w14:textId="77777777" w:rsidR="00C6237A" w:rsidRDefault="00C6237A">
      <w:pPr>
        <w:spacing w:after="0" w:line="240" w:lineRule="auto"/>
        <w:ind w:left="0" w:hanging="2"/>
      </w:pPr>
      <w:r>
        <w:continuationSeparator/>
      </w:r>
    </w:p>
  </w:footnote>
  <w:footnote w:id="1">
    <w:p w14:paraId="66164F90" w14:textId="77777777" w:rsidR="0058508A" w:rsidRPr="005B3CA7"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00F73CA8" w14:textId="77777777" w:rsidR="0058508A" w:rsidRPr="005B3CA7"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27DE9761" w14:textId="77777777" w:rsidR="0058508A"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97C35" w14:textId="77777777" w:rsidR="0058508A" w:rsidRDefault="0058508A">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AF77B" w14:textId="77777777" w:rsidR="0058508A" w:rsidRDefault="0058508A">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1C943" w14:textId="7EEFAAD4" w:rsidR="006D7532" w:rsidRPr="0084724A" w:rsidRDefault="006D7532" w:rsidP="006D7532">
    <w:pPr>
      <w:tabs>
        <w:tab w:val="right" w:pos="9356"/>
      </w:tabs>
      <w:ind w:left="0" w:hanging="2"/>
      <w:rPr>
        <w:b/>
        <w:i/>
      </w:rPr>
    </w:pPr>
    <w:r>
      <w:t>3GPP TSG SA WG</w:t>
    </w:r>
    <w:r w:rsidRPr="0084724A">
      <w:t>4#</w:t>
    </w:r>
    <w:r>
      <w:t>112-e</w:t>
    </w:r>
    <w:r w:rsidRPr="0084724A">
      <w:t xml:space="preserve"> meeting</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Pr>
        <w:b/>
        <w:i/>
        <w:sz w:val="28"/>
        <w:szCs w:val="28"/>
      </w:rPr>
      <w:t>2100</w:t>
    </w:r>
    <w:r>
      <w:rPr>
        <w:b/>
        <w:i/>
        <w:sz w:val="28"/>
        <w:szCs w:val="28"/>
      </w:rPr>
      <w:t>90</w:t>
    </w:r>
  </w:p>
  <w:p w14:paraId="378554E5" w14:textId="4B797F80" w:rsidR="0058508A" w:rsidRPr="006D7532" w:rsidRDefault="006D7532" w:rsidP="006D7532">
    <w:pPr>
      <w:tabs>
        <w:tab w:val="right" w:pos="9360"/>
      </w:tabs>
      <w:ind w:left="0" w:hanging="2"/>
    </w:pPr>
    <w:r>
      <w:rPr>
        <w:lang w:eastAsia="zh-CN"/>
      </w:rPr>
      <w:t>1</w:t>
    </w:r>
    <w:r w:rsidRPr="00BD1939">
      <w:rPr>
        <w:vertAlign w:val="superscript"/>
        <w:lang w:eastAsia="zh-CN"/>
      </w:rPr>
      <w:t>st</w:t>
    </w:r>
    <w:r>
      <w:rPr>
        <w:lang w:eastAsia="zh-CN"/>
      </w:rPr>
      <w:t xml:space="preserve"> – 10</w:t>
    </w:r>
    <w:r w:rsidRPr="009B1C2A">
      <w:rPr>
        <w:vertAlign w:val="superscript"/>
        <w:lang w:eastAsia="zh-CN"/>
      </w:rPr>
      <w:t>th</w:t>
    </w:r>
    <w:r>
      <w:rPr>
        <w:lang w:eastAsia="zh-CN"/>
      </w:rPr>
      <w:t xml:space="preserve"> February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0C932B7"/>
    <w:multiLevelType w:val="hybridMultilevel"/>
    <w:tmpl w:val="961ADB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 w15:restartNumberingAfterBreak="0">
    <w:nsid w:val="12EF1B9B"/>
    <w:multiLevelType w:val="multilevel"/>
    <w:tmpl w:val="96969F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4E4252F"/>
    <w:multiLevelType w:val="multilevel"/>
    <w:tmpl w:val="4B381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586654D"/>
    <w:multiLevelType w:val="hybridMultilevel"/>
    <w:tmpl w:val="0276D4D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 w15:restartNumberingAfterBreak="0">
    <w:nsid w:val="197E30EF"/>
    <w:multiLevelType w:val="multilevel"/>
    <w:tmpl w:val="11CABC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FE63C2"/>
    <w:multiLevelType w:val="hybridMultilevel"/>
    <w:tmpl w:val="90442D8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8" w15:restartNumberingAfterBreak="0">
    <w:nsid w:val="49D11BA1"/>
    <w:multiLevelType w:val="hybridMultilevel"/>
    <w:tmpl w:val="360AB06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9" w15:restartNumberingAfterBreak="0">
    <w:nsid w:val="4B6D4B6F"/>
    <w:multiLevelType w:val="hybridMultilevel"/>
    <w:tmpl w:val="52E0B47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0"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6B197CD0"/>
    <w:multiLevelType w:val="multilevel"/>
    <w:tmpl w:val="0804B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1325309"/>
    <w:multiLevelType w:val="hybridMultilevel"/>
    <w:tmpl w:val="9D4AAB0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3"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3"/>
  </w:num>
  <w:num w:numId="2">
    <w:abstractNumId w:val="0"/>
  </w:num>
  <w:num w:numId="3">
    <w:abstractNumId w:val="10"/>
  </w:num>
  <w:num w:numId="4">
    <w:abstractNumId w:val="11"/>
  </w:num>
  <w:num w:numId="5">
    <w:abstractNumId w:val="6"/>
  </w:num>
  <w:num w:numId="6">
    <w:abstractNumId w:val="5"/>
  </w:num>
  <w:num w:numId="7">
    <w:abstractNumId w:val="2"/>
  </w:num>
  <w:num w:numId="8">
    <w:abstractNumId w:val="3"/>
  </w:num>
  <w:num w:numId="9">
    <w:abstractNumId w:val="6"/>
  </w:num>
  <w:num w:numId="10">
    <w:abstractNumId w:val="12"/>
  </w:num>
  <w:num w:numId="11">
    <w:abstractNumId w:val="4"/>
  </w:num>
  <w:num w:numId="12">
    <w:abstractNumId w:val="7"/>
  </w:num>
  <w:num w:numId="13">
    <w:abstractNumId w:val="9"/>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51C6F"/>
    <w:rsid w:val="002F1B1F"/>
    <w:rsid w:val="0058508A"/>
    <w:rsid w:val="005B3CA7"/>
    <w:rsid w:val="006D7532"/>
    <w:rsid w:val="00796C4C"/>
    <w:rsid w:val="007E104A"/>
    <w:rsid w:val="009B1B06"/>
    <w:rsid w:val="00A23F6F"/>
    <w:rsid w:val="00C6237A"/>
    <w:rsid w:val="00E47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B0D1C"/>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01089.zip" TargetMode="External"/><Relationship Id="rId18" Type="http://schemas.openxmlformats.org/officeDocument/2006/relationships/hyperlink" Target="https://www.3gpp.org/ftp/tsg_sa/WG4_CODEC/3GPP_SA4_AHOC_MTGs/SA4_MBS/Docs/S4aI201090.zip" TargetMode="External"/><Relationship Id="rId26" Type="http://schemas.openxmlformats.org/officeDocument/2006/relationships/hyperlink" Target="https://www.3gpp.org/ftp/tsg_sa/WG4_CODEC/3GPP_SA4_AHOC_MTGs/SA4_MBS/Docs/S4aI201092.zip" TargetMode="External"/><Relationship Id="rId39" Type="http://schemas.openxmlformats.org/officeDocument/2006/relationships/header" Target="header3.xml"/><Relationship Id="rId21" Type="http://schemas.openxmlformats.org/officeDocument/2006/relationships/hyperlink" Target="https://www.3gpp.org/ftp/tsg_sa/WG4_CODEC/3GPP_SA4_AHOC_MTGs/SA4_MBS/Docs/S4aI201093.zip" TargetMode="External"/><Relationship Id="rId34" Type="http://schemas.openxmlformats.org/officeDocument/2006/relationships/hyperlink" Target="https://www.3gpp.org/ftp/tsg_sa/WG4_CODEC/3GPP_SA4_AHOC_MTGs/SA4_MBS/Docs/S4aI201089.zip"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TSGS4_111-e/Docs/S4-201473.zip" TargetMode="External"/><Relationship Id="rId20" Type="http://schemas.openxmlformats.org/officeDocument/2006/relationships/hyperlink" Target="https://www.3gpp.org/ftp/tsg_sa/WG4_CODEC/3GPP_SA4_AHOC_MTGs/SA4_MBS/Docs/S4aI201093.zip" TargetMode="External"/><Relationship Id="rId29" Type="http://schemas.openxmlformats.org/officeDocument/2006/relationships/hyperlink" Target="https://www.3gpp.org/ftp/tsg_sa/WG4_CODEC/3GPP_SA4_AHOC_MTGs/SA4_MBS/Docs/S4aI201095.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01094.zip" TargetMode="External"/><Relationship Id="rId24" Type="http://schemas.openxmlformats.org/officeDocument/2006/relationships/hyperlink" Target="https://www.3gpp.org/ftp/tsg_sa/WG4_CODEC/3GPP_SA4_AHOC_MTGs/SA4_MBS/Docs/S4aI201094.zip" TargetMode="External"/><Relationship Id="rId32" Type="http://schemas.openxmlformats.org/officeDocument/2006/relationships/hyperlink" Target="https://www.3gpp.org/ftp/tsg_sa/WG4_CODEC/3GPP_SA4_AHOC_MTGs/SA4_MBS/Docs/S4aI201091.zip"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01095.zip" TargetMode="External"/><Relationship Id="rId23" Type="http://schemas.openxmlformats.org/officeDocument/2006/relationships/hyperlink" Target="https://www.3gpp.org/ftp/tsg_sa/WG4_CODEC/3GPP_SA4_AHOC_MTGs/SA4_MBS/Docs/S4aI201094.zip" TargetMode="External"/><Relationship Id="rId28" Type="http://schemas.openxmlformats.org/officeDocument/2006/relationships/hyperlink" Target="http://www.3gpp.org/ftp/tsg_sa/TSG_SA/TSGS_87E_Electronic/Docs/SP-200056.zip" TargetMode="External"/><Relationship Id="rId36" Type="http://schemas.openxmlformats.org/officeDocument/2006/relationships/header" Target="header2.xml"/><Relationship Id="rId10" Type="http://schemas.openxmlformats.org/officeDocument/2006/relationships/hyperlink" Target="https://www.3gpp.org/ftp/tsg_sa/WG4_CODEC/3GPP_SA4_AHOC_MTGs/SA4_MBS/Docs/S4aI201093.zip" TargetMode="External"/><Relationship Id="rId19" Type="http://schemas.openxmlformats.org/officeDocument/2006/relationships/hyperlink" Target="https://www.3gpp.org/ftp/tsg_sa/WG4_CODEC/3GPP_SA4_AHOC_MTGs/SA4_MBS/Docs/S4aI201090.zip" TargetMode="External"/><Relationship Id="rId31" Type="http://schemas.openxmlformats.org/officeDocument/2006/relationships/hyperlink" Target="https://www.3gpp.org/ftp/tsg_sa/WG4_CODEC/3GPP_SA4_AHOC_MTGs/SA4_MBS/Docs/S4aI201091.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MBS/Docs/S4aI201090.zip" TargetMode="External"/><Relationship Id="rId14" Type="http://schemas.openxmlformats.org/officeDocument/2006/relationships/hyperlink" Target="https://www.3gpp.org/ftp/tsg_sa/WG4_CODEC/3GPP_SA4_AHOC_MTGs/SA4_MBS/Docs/S4aI201091.zip" TargetMode="External"/><Relationship Id="rId22" Type="http://schemas.openxmlformats.org/officeDocument/2006/relationships/hyperlink" Target="https://www.3gpp.org/ftp/tsg_sa/WG4_CODEC/3GPP_SA4_AHOC_MTGs/SA4_MBS/Docs/S4aI201093.zip" TargetMode="External"/><Relationship Id="rId27" Type="http://schemas.openxmlformats.org/officeDocument/2006/relationships/hyperlink" Target="http://www.3gpp.org/ftp/tsg_sa/TSG_SA/TSGS_88E_Electronic/Docs/SP-200399.zip" TargetMode="External"/><Relationship Id="rId30" Type="http://schemas.openxmlformats.org/officeDocument/2006/relationships/hyperlink" Target="https://www.3gpp.org/ftp/tsg_sa/WG4_CODEC/3GPP_SA4_AHOC_MTGs/SA4_MBS/Docs/S4aI201095.zip" TargetMode="External"/><Relationship Id="rId35" Type="http://schemas.openxmlformats.org/officeDocument/2006/relationships/header" Target="header1.xml"/><Relationship Id="rId8" Type="http://schemas.openxmlformats.org/officeDocument/2006/relationships/hyperlink" Target="https://docs.google.com/document/d/1vtCFavvELWGDnv7VBN7GC42HIZfZu23shHqvVSCU1V4/edit?usp=sharing" TargetMode="External"/><Relationship Id="rId3" Type="http://schemas.openxmlformats.org/officeDocument/2006/relationships/styles" Target="styles.xml"/><Relationship Id="rId12" Type="http://schemas.openxmlformats.org/officeDocument/2006/relationships/hyperlink" Target="https://www.3gpp.org/ftp/tsg_sa/WG4_CODEC/3GPP_SA4_AHOC_MTGs/SA4_MBS/Docs/S4aI201092.zip" TargetMode="External"/><Relationship Id="rId17" Type="http://schemas.openxmlformats.org/officeDocument/2006/relationships/hyperlink" Target="http://www.3gpp.org/ftp/tsg_sa/TSG_SA/TSGS_87E_Electronic/Docs/SP-200055.zip" TargetMode="External"/><Relationship Id="rId25" Type="http://schemas.openxmlformats.org/officeDocument/2006/relationships/hyperlink" Target="https://www.3gpp.org/ftp/tsg_sa/WG4_CODEC/3GPP_SA4_AHOC_MTGs/SA4_MBS/Docs/S4aI201092.zip" TargetMode="External"/><Relationship Id="rId33" Type="http://schemas.openxmlformats.org/officeDocument/2006/relationships/hyperlink" Target="https://www.3gpp.org/ftp/tsg_sa/WG4_CODEC/3GPP_SA4_AHOC_MTGs/SA4_MBS/Docs/S4aI201089.zip" TargetMode="External"/><Relationship Id="rId38"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2361</Words>
  <Characters>13461</Characters>
  <Application>Microsoft Office Word</Application>
  <DocSecurity>0</DocSecurity>
  <Lines>112</Lines>
  <Paragraphs>31</Paragraphs>
  <ScaleCrop>false</ScaleCrop>
  <Company/>
  <LinksUpToDate>false</LinksUpToDate>
  <CharactersWithSpaces>15791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2021-01-27T14:01:00Z</dcterms:created>
  <dcterms:modified xsi:type="dcterms:W3CDTF">2021-01-27T14:03:00Z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